
<file path=[Content_Types].xml><?xml version="1.0" encoding="utf-8"?>
<Types xmlns="http://schemas.openxmlformats.org/package/2006/content-types">
  <Default Extension="jpeg" ContentType="image/jpeg"/>
  <Default Extension="JPG"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50A06" w14:textId="77777777" w:rsidR="00163F10" w:rsidRPr="0000092F" w:rsidRDefault="00163F10" w:rsidP="00412F76">
      <w:pPr>
        <w:spacing w:after="0" w:line="280" w:lineRule="exact"/>
        <w:ind w:left="284"/>
        <w:rPr>
          <w:rFonts w:ascii="Arial" w:hAnsi="Arial" w:cs="Arial"/>
          <w:sz w:val="20"/>
          <w:szCs w:val="20"/>
        </w:rPr>
      </w:pPr>
    </w:p>
    <w:p w14:paraId="2CCE465F" w14:textId="77777777" w:rsidR="00163F10" w:rsidRPr="0000092F" w:rsidRDefault="00163F10" w:rsidP="00412F76">
      <w:pPr>
        <w:spacing w:after="0" w:line="280" w:lineRule="exact"/>
        <w:ind w:left="284"/>
        <w:rPr>
          <w:rFonts w:ascii="Arial" w:hAnsi="Arial" w:cs="Arial"/>
          <w:sz w:val="20"/>
          <w:szCs w:val="20"/>
        </w:rPr>
      </w:pPr>
    </w:p>
    <w:p w14:paraId="006E7B37" w14:textId="77777777" w:rsidR="00163F10" w:rsidRPr="0000092F" w:rsidRDefault="00163F10" w:rsidP="00412F76">
      <w:pPr>
        <w:spacing w:after="0" w:line="280" w:lineRule="exact"/>
        <w:ind w:left="284"/>
        <w:rPr>
          <w:rFonts w:ascii="Arial" w:hAnsi="Arial" w:cs="Arial"/>
          <w:sz w:val="20"/>
          <w:szCs w:val="20"/>
        </w:rPr>
      </w:pPr>
    </w:p>
    <w:p w14:paraId="29799226" w14:textId="77777777" w:rsidR="00163F10" w:rsidRPr="0000092F" w:rsidRDefault="00163F10" w:rsidP="00412F76">
      <w:pPr>
        <w:spacing w:after="0" w:line="280" w:lineRule="exact"/>
        <w:ind w:left="284"/>
        <w:rPr>
          <w:rFonts w:ascii="Arial" w:hAnsi="Arial" w:cs="Arial"/>
          <w:sz w:val="20"/>
          <w:szCs w:val="20"/>
        </w:rPr>
      </w:pPr>
    </w:p>
    <w:p w14:paraId="37E872E1" w14:textId="77777777" w:rsidR="00163F10" w:rsidRPr="0000092F" w:rsidRDefault="00163F10" w:rsidP="00412F76">
      <w:pPr>
        <w:spacing w:after="0" w:line="280" w:lineRule="exact"/>
        <w:ind w:left="284"/>
        <w:rPr>
          <w:rFonts w:ascii="Arial" w:hAnsi="Arial" w:cs="Arial"/>
          <w:sz w:val="20"/>
          <w:szCs w:val="20"/>
        </w:rPr>
      </w:pPr>
    </w:p>
    <w:p w14:paraId="6B8BF41F" w14:textId="77777777" w:rsidR="00163F10" w:rsidRPr="0000092F" w:rsidRDefault="00163F10" w:rsidP="00412F76">
      <w:pPr>
        <w:spacing w:after="0" w:line="280" w:lineRule="exact"/>
        <w:ind w:left="284"/>
        <w:rPr>
          <w:rFonts w:ascii="Arial" w:hAnsi="Arial" w:cs="Arial"/>
          <w:sz w:val="20"/>
          <w:szCs w:val="20"/>
        </w:rPr>
      </w:pPr>
    </w:p>
    <w:p w14:paraId="73212B44" w14:textId="77777777" w:rsidR="00163F10" w:rsidRPr="0000092F" w:rsidRDefault="00163F10" w:rsidP="00412F76">
      <w:pPr>
        <w:tabs>
          <w:tab w:val="left" w:pos="1665"/>
        </w:tabs>
        <w:spacing w:after="0" w:line="280" w:lineRule="exact"/>
        <w:ind w:left="284"/>
        <w:rPr>
          <w:rFonts w:ascii="Arial" w:hAnsi="Arial" w:cs="Arial"/>
          <w:sz w:val="20"/>
          <w:szCs w:val="20"/>
        </w:rPr>
      </w:pPr>
      <w:r w:rsidRPr="0000092F">
        <w:rPr>
          <w:rFonts w:ascii="Arial" w:hAnsi="Arial"/>
          <w:sz w:val="20"/>
          <w:szCs w:val="20"/>
        </w:rPr>
        <w:tab/>
      </w:r>
    </w:p>
    <w:p w14:paraId="5A85C005" w14:textId="77777777" w:rsidR="00163F10" w:rsidRPr="0000092F" w:rsidRDefault="00163F10" w:rsidP="00412F76">
      <w:pPr>
        <w:spacing w:after="0" w:line="280" w:lineRule="exact"/>
        <w:ind w:left="284"/>
        <w:rPr>
          <w:rFonts w:ascii="Arial" w:hAnsi="Arial" w:cs="Arial"/>
          <w:sz w:val="20"/>
          <w:szCs w:val="20"/>
        </w:rPr>
      </w:pPr>
    </w:p>
    <w:p w14:paraId="58246472" w14:textId="77777777" w:rsidR="00163F10" w:rsidRPr="0000092F" w:rsidRDefault="00163F10" w:rsidP="00412F76">
      <w:pPr>
        <w:spacing w:after="0" w:line="280" w:lineRule="exact"/>
        <w:ind w:left="284"/>
        <w:rPr>
          <w:rFonts w:ascii="Arial" w:hAnsi="Arial" w:cs="Arial"/>
          <w:sz w:val="20"/>
          <w:szCs w:val="20"/>
        </w:rPr>
      </w:pPr>
    </w:p>
    <w:p w14:paraId="072E4115" w14:textId="77777777" w:rsidR="008656D6" w:rsidRPr="0000092F" w:rsidRDefault="008656D6" w:rsidP="00412F76">
      <w:pPr>
        <w:pStyle w:val="Titel"/>
        <w:shd w:val="clear" w:color="auto" w:fill="E6E6E6"/>
        <w:ind w:left="284" w:firstLine="0"/>
        <w:rPr>
          <w:sz w:val="72"/>
          <w:szCs w:val="72"/>
        </w:rPr>
      </w:pPr>
      <w:r w:rsidRPr="0000092F">
        <w:rPr>
          <w:sz w:val="72"/>
          <w:szCs w:val="72"/>
        </w:rPr>
        <w:t xml:space="preserve">Coronavirus </w:t>
      </w:r>
      <w:r w:rsidRPr="0000092F">
        <w:rPr>
          <w:sz w:val="72"/>
          <w:szCs w:val="72"/>
        </w:rPr>
        <w:br/>
        <w:t xml:space="preserve">Concetto di protezione di massima </w:t>
      </w:r>
    </w:p>
    <w:p w14:paraId="14838A0A" w14:textId="77777777" w:rsidR="008656D6" w:rsidRPr="0000092F" w:rsidRDefault="008656D6" w:rsidP="00412F76">
      <w:pPr>
        <w:pStyle w:val="Titel"/>
        <w:shd w:val="clear" w:color="auto" w:fill="E6E6E6"/>
        <w:ind w:left="284" w:firstLine="0"/>
        <w:rPr>
          <w:sz w:val="72"/>
          <w:szCs w:val="72"/>
        </w:rPr>
      </w:pPr>
      <w:r w:rsidRPr="0000092F">
        <w:rPr>
          <w:sz w:val="72"/>
          <w:szCs w:val="72"/>
        </w:rPr>
        <w:t>per le imprese di tecnica agricola</w:t>
      </w:r>
    </w:p>
    <w:p w14:paraId="15535915" w14:textId="54C83AF9" w:rsidR="008656D6" w:rsidRPr="0000092F" w:rsidRDefault="008656D6" w:rsidP="00412F76">
      <w:pPr>
        <w:ind w:left="284"/>
      </w:pPr>
    </w:p>
    <w:p w14:paraId="208B5014" w14:textId="1B8BDF24" w:rsidR="0026242C" w:rsidRPr="0000092F" w:rsidRDefault="0026242C" w:rsidP="00412F76">
      <w:pPr>
        <w:ind w:left="284"/>
      </w:pPr>
    </w:p>
    <w:p w14:paraId="5FFC33AE" w14:textId="69577E9D" w:rsidR="0026242C" w:rsidRPr="0000092F" w:rsidRDefault="0026242C" w:rsidP="00412F76">
      <w:pPr>
        <w:ind w:left="284"/>
      </w:pPr>
    </w:p>
    <w:p w14:paraId="5CA13628" w14:textId="0C6FF181" w:rsidR="0026242C" w:rsidRPr="0000092F" w:rsidRDefault="0026242C" w:rsidP="00412F76">
      <w:pPr>
        <w:ind w:left="284"/>
      </w:pPr>
      <w:r w:rsidRPr="0000092F">
        <w:rPr>
          <w:rFonts w:ascii="Arial" w:hAnsi="Arial"/>
          <w:sz w:val="20"/>
        </w:rPr>
        <w:t xml:space="preserve">Valido dal </w:t>
      </w:r>
      <w:r w:rsidR="003E52DF">
        <w:rPr>
          <w:rFonts w:ascii="Arial" w:hAnsi="Arial"/>
          <w:sz w:val="20"/>
        </w:rPr>
        <w:t>07.12.</w:t>
      </w:r>
      <w:r w:rsidRPr="0000092F">
        <w:rPr>
          <w:rFonts w:ascii="Arial" w:hAnsi="Arial"/>
          <w:sz w:val="20"/>
        </w:rPr>
        <w:t>2021</w:t>
      </w:r>
    </w:p>
    <w:p w14:paraId="398D3DFD" w14:textId="77777777" w:rsidR="008656D6" w:rsidRPr="0000092F" w:rsidRDefault="008656D6" w:rsidP="00412F76">
      <w:pPr>
        <w:ind w:left="284"/>
      </w:pPr>
    </w:p>
    <w:p w14:paraId="7A8FF80F" w14:textId="77777777" w:rsidR="00085889" w:rsidRPr="0000092F" w:rsidRDefault="00085889" w:rsidP="00412F76">
      <w:pPr>
        <w:ind w:left="284"/>
        <w:sectPr w:rsidR="00085889" w:rsidRPr="0000092F" w:rsidSect="00D13879">
          <w:headerReference w:type="default" r:id="rId7"/>
          <w:footerReference w:type="default" r:id="rId8"/>
          <w:pgSz w:w="11906" w:h="16838"/>
          <w:pgMar w:top="1417" w:right="1417" w:bottom="1134" w:left="1417" w:header="794" w:footer="510" w:gutter="0"/>
          <w:cols w:space="708"/>
          <w:docGrid w:linePitch="360"/>
        </w:sectPr>
      </w:pPr>
    </w:p>
    <w:p w14:paraId="002C5FE6" w14:textId="77777777" w:rsidR="00085889" w:rsidRPr="0000092F" w:rsidRDefault="00085889" w:rsidP="00412F76">
      <w:pPr>
        <w:ind w:left="284"/>
        <w:rPr>
          <w:rFonts w:ascii="Arial" w:hAnsi="Arial" w:cs="Arial"/>
          <w:b/>
          <w:bCs/>
          <w:sz w:val="28"/>
          <w:szCs w:val="28"/>
        </w:rPr>
      </w:pPr>
      <w:r w:rsidRPr="0000092F">
        <w:rPr>
          <w:rFonts w:ascii="Arial" w:hAnsi="Arial"/>
          <w:b/>
          <w:bCs/>
          <w:sz w:val="28"/>
          <w:szCs w:val="28"/>
        </w:rPr>
        <w:lastRenderedPageBreak/>
        <w:t>INDICE</w:t>
      </w:r>
    </w:p>
    <w:sdt>
      <w:sdtPr>
        <w:rPr>
          <w:rFonts w:asciiTheme="minorHAnsi" w:eastAsiaTheme="minorHAnsi" w:hAnsiTheme="minorHAnsi" w:cstheme="minorBidi"/>
          <w:b w:val="0"/>
          <w:sz w:val="22"/>
          <w:szCs w:val="22"/>
          <w:lang w:eastAsia="en-US"/>
        </w:rPr>
        <w:id w:val="-81371510"/>
        <w:docPartObj>
          <w:docPartGallery w:val="Table of Contents"/>
          <w:docPartUnique/>
        </w:docPartObj>
      </w:sdtPr>
      <w:sdtEndPr>
        <w:rPr>
          <w:bCs/>
        </w:rPr>
      </w:sdtEndPr>
      <w:sdtContent>
        <w:p w14:paraId="4167A530" w14:textId="77777777" w:rsidR="00085889" w:rsidRPr="0000092F" w:rsidRDefault="00085889" w:rsidP="00412F76">
          <w:pPr>
            <w:pStyle w:val="Inhaltsverzeichnisberschrift"/>
            <w:ind w:left="284"/>
          </w:pPr>
        </w:p>
        <w:p w14:paraId="007267F5" w14:textId="47E16E04" w:rsidR="00025903" w:rsidRDefault="00085889">
          <w:pPr>
            <w:pStyle w:val="Verzeichnis1"/>
            <w:rPr>
              <w:rFonts w:asciiTheme="minorHAnsi" w:hAnsiTheme="minorHAnsi" w:cstheme="minorBidi"/>
              <w:sz w:val="22"/>
              <w:szCs w:val="22"/>
              <w:lang w:val="de-CH"/>
            </w:rPr>
          </w:pPr>
          <w:r w:rsidRPr="0000092F">
            <w:rPr>
              <w:rFonts w:asciiTheme="minorHAnsi" w:hAnsiTheme="minorHAnsi"/>
              <w:noProof w:val="0"/>
              <w:sz w:val="22"/>
              <w:szCs w:val="22"/>
            </w:rPr>
            <w:fldChar w:fldCharType="begin"/>
          </w:r>
          <w:r w:rsidRPr="0000092F">
            <w:rPr>
              <w:noProof w:val="0"/>
            </w:rPr>
            <w:instrText xml:space="preserve"> TOC \o "1-3" \h \z \u </w:instrText>
          </w:r>
          <w:r w:rsidRPr="0000092F">
            <w:rPr>
              <w:rFonts w:asciiTheme="minorHAnsi" w:hAnsiTheme="minorHAnsi"/>
              <w:noProof w:val="0"/>
              <w:sz w:val="22"/>
              <w:szCs w:val="22"/>
            </w:rPr>
            <w:fldChar w:fldCharType="separate"/>
          </w:r>
          <w:hyperlink w:anchor="_Toc89789704" w:history="1">
            <w:r w:rsidR="00025903" w:rsidRPr="0063613A">
              <w:rPr>
                <w:rStyle w:val="Hyperlink"/>
              </w:rPr>
              <w:t>1</w:t>
            </w:r>
            <w:r w:rsidR="00025903">
              <w:rPr>
                <w:rFonts w:asciiTheme="minorHAnsi" w:hAnsiTheme="minorHAnsi" w:cstheme="minorBidi"/>
                <w:sz w:val="22"/>
                <w:szCs w:val="22"/>
                <w:lang w:val="de-CH"/>
              </w:rPr>
              <w:tab/>
            </w:r>
            <w:r w:rsidR="00025903" w:rsidRPr="0063613A">
              <w:rPr>
                <w:rStyle w:val="Hyperlink"/>
              </w:rPr>
              <w:t>Situazione iniziale</w:t>
            </w:r>
            <w:r w:rsidR="00025903">
              <w:rPr>
                <w:webHidden/>
              </w:rPr>
              <w:tab/>
            </w:r>
            <w:r w:rsidR="00025903">
              <w:rPr>
                <w:webHidden/>
              </w:rPr>
              <w:fldChar w:fldCharType="begin"/>
            </w:r>
            <w:r w:rsidR="00025903">
              <w:rPr>
                <w:webHidden/>
              </w:rPr>
              <w:instrText xml:space="preserve"> PAGEREF _Toc89789704 \h </w:instrText>
            </w:r>
            <w:r w:rsidR="00025903">
              <w:rPr>
                <w:webHidden/>
              </w:rPr>
            </w:r>
            <w:r w:rsidR="00025903">
              <w:rPr>
                <w:webHidden/>
              </w:rPr>
              <w:fldChar w:fldCharType="separate"/>
            </w:r>
            <w:r w:rsidR="00025903">
              <w:rPr>
                <w:webHidden/>
              </w:rPr>
              <w:t>3</w:t>
            </w:r>
            <w:r w:rsidR="00025903">
              <w:rPr>
                <w:webHidden/>
              </w:rPr>
              <w:fldChar w:fldCharType="end"/>
            </w:r>
          </w:hyperlink>
        </w:p>
        <w:p w14:paraId="400AC0F3" w14:textId="68EB8B57" w:rsidR="00025903" w:rsidRDefault="00025903">
          <w:pPr>
            <w:pStyle w:val="Verzeichnis1"/>
            <w:rPr>
              <w:rFonts w:asciiTheme="minorHAnsi" w:hAnsiTheme="minorHAnsi" w:cstheme="minorBidi"/>
              <w:sz w:val="22"/>
              <w:szCs w:val="22"/>
              <w:lang w:val="de-CH"/>
            </w:rPr>
          </w:pPr>
          <w:hyperlink w:anchor="_Toc89789705" w:history="1">
            <w:r w:rsidRPr="0063613A">
              <w:rPr>
                <w:rStyle w:val="Hyperlink"/>
              </w:rPr>
              <w:t>2</w:t>
            </w:r>
            <w:r>
              <w:rPr>
                <w:rFonts w:asciiTheme="minorHAnsi" w:hAnsiTheme="minorHAnsi" w:cstheme="minorBidi"/>
                <w:sz w:val="22"/>
                <w:szCs w:val="22"/>
                <w:lang w:val="de-CH"/>
              </w:rPr>
              <w:tab/>
            </w:r>
            <w:r w:rsidRPr="0063613A">
              <w:rPr>
                <w:rStyle w:val="Hyperlink"/>
              </w:rPr>
              <w:t>Obiettivi / Ambito di validità</w:t>
            </w:r>
            <w:r>
              <w:rPr>
                <w:webHidden/>
              </w:rPr>
              <w:tab/>
            </w:r>
            <w:r>
              <w:rPr>
                <w:webHidden/>
              </w:rPr>
              <w:fldChar w:fldCharType="begin"/>
            </w:r>
            <w:r>
              <w:rPr>
                <w:webHidden/>
              </w:rPr>
              <w:instrText xml:space="preserve"> PAGEREF _Toc89789705 \h </w:instrText>
            </w:r>
            <w:r>
              <w:rPr>
                <w:webHidden/>
              </w:rPr>
            </w:r>
            <w:r>
              <w:rPr>
                <w:webHidden/>
              </w:rPr>
              <w:fldChar w:fldCharType="separate"/>
            </w:r>
            <w:r>
              <w:rPr>
                <w:webHidden/>
              </w:rPr>
              <w:t>3</w:t>
            </w:r>
            <w:r>
              <w:rPr>
                <w:webHidden/>
              </w:rPr>
              <w:fldChar w:fldCharType="end"/>
            </w:r>
          </w:hyperlink>
        </w:p>
        <w:p w14:paraId="779904CA" w14:textId="47C8FB2D" w:rsidR="00025903" w:rsidRDefault="00025903">
          <w:pPr>
            <w:pStyle w:val="Verzeichnis1"/>
            <w:rPr>
              <w:rFonts w:asciiTheme="minorHAnsi" w:hAnsiTheme="minorHAnsi" w:cstheme="minorBidi"/>
              <w:sz w:val="22"/>
              <w:szCs w:val="22"/>
              <w:lang w:val="de-CH"/>
            </w:rPr>
          </w:pPr>
          <w:hyperlink w:anchor="_Toc89789706" w:history="1">
            <w:r w:rsidRPr="0063613A">
              <w:rPr>
                <w:rStyle w:val="Hyperlink"/>
              </w:rPr>
              <w:t>3</w:t>
            </w:r>
            <w:r>
              <w:rPr>
                <w:rFonts w:asciiTheme="minorHAnsi" w:hAnsiTheme="minorHAnsi" w:cstheme="minorBidi"/>
                <w:sz w:val="22"/>
                <w:szCs w:val="22"/>
                <w:lang w:val="de-CH"/>
              </w:rPr>
              <w:tab/>
            </w:r>
            <w:r w:rsidRPr="0063613A">
              <w:rPr>
                <w:rStyle w:val="Hyperlink"/>
              </w:rPr>
              <w:t>Organizzazione / Comunicazione</w:t>
            </w:r>
            <w:r>
              <w:rPr>
                <w:webHidden/>
              </w:rPr>
              <w:tab/>
            </w:r>
            <w:r>
              <w:rPr>
                <w:webHidden/>
              </w:rPr>
              <w:fldChar w:fldCharType="begin"/>
            </w:r>
            <w:r>
              <w:rPr>
                <w:webHidden/>
              </w:rPr>
              <w:instrText xml:space="preserve"> PAGEREF _Toc89789706 \h </w:instrText>
            </w:r>
            <w:r>
              <w:rPr>
                <w:webHidden/>
              </w:rPr>
            </w:r>
            <w:r>
              <w:rPr>
                <w:webHidden/>
              </w:rPr>
              <w:fldChar w:fldCharType="separate"/>
            </w:r>
            <w:r>
              <w:rPr>
                <w:webHidden/>
              </w:rPr>
              <w:t>3</w:t>
            </w:r>
            <w:r>
              <w:rPr>
                <w:webHidden/>
              </w:rPr>
              <w:fldChar w:fldCharType="end"/>
            </w:r>
          </w:hyperlink>
        </w:p>
        <w:p w14:paraId="4459AEDF" w14:textId="2EAA23B8" w:rsidR="00025903" w:rsidRDefault="00025903">
          <w:pPr>
            <w:pStyle w:val="Verzeichnis1"/>
            <w:rPr>
              <w:rFonts w:asciiTheme="minorHAnsi" w:hAnsiTheme="minorHAnsi" w:cstheme="minorBidi"/>
              <w:sz w:val="22"/>
              <w:szCs w:val="22"/>
              <w:lang w:val="de-CH"/>
            </w:rPr>
          </w:pPr>
          <w:hyperlink w:anchor="_Toc89789707" w:history="1">
            <w:r w:rsidRPr="0063613A">
              <w:rPr>
                <w:rStyle w:val="Hyperlink"/>
              </w:rPr>
              <w:t>4</w:t>
            </w:r>
            <w:r>
              <w:rPr>
                <w:rFonts w:asciiTheme="minorHAnsi" w:hAnsiTheme="minorHAnsi" w:cstheme="minorBidi"/>
                <w:sz w:val="22"/>
                <w:szCs w:val="22"/>
                <w:lang w:val="de-CH"/>
              </w:rPr>
              <w:tab/>
            </w:r>
            <w:r w:rsidRPr="0063613A">
              <w:rPr>
                <w:rStyle w:val="Hyperlink"/>
              </w:rPr>
              <w:t>Misure di protezione</w:t>
            </w:r>
            <w:r>
              <w:rPr>
                <w:webHidden/>
              </w:rPr>
              <w:tab/>
            </w:r>
            <w:r>
              <w:rPr>
                <w:webHidden/>
              </w:rPr>
              <w:fldChar w:fldCharType="begin"/>
            </w:r>
            <w:r>
              <w:rPr>
                <w:webHidden/>
              </w:rPr>
              <w:instrText xml:space="preserve"> PAGEREF _Toc89789707 \h </w:instrText>
            </w:r>
            <w:r>
              <w:rPr>
                <w:webHidden/>
              </w:rPr>
            </w:r>
            <w:r>
              <w:rPr>
                <w:webHidden/>
              </w:rPr>
              <w:fldChar w:fldCharType="separate"/>
            </w:r>
            <w:r>
              <w:rPr>
                <w:webHidden/>
              </w:rPr>
              <w:t>4</w:t>
            </w:r>
            <w:r>
              <w:rPr>
                <w:webHidden/>
              </w:rPr>
              <w:fldChar w:fldCharType="end"/>
            </w:r>
          </w:hyperlink>
        </w:p>
        <w:p w14:paraId="3F9673A8" w14:textId="7F388BB4" w:rsidR="00025903" w:rsidRPr="00025903" w:rsidRDefault="00025903" w:rsidP="00025903">
          <w:pPr>
            <w:pStyle w:val="Verzeichnis2"/>
            <w:rPr>
              <w:lang w:val="de-CH"/>
            </w:rPr>
          </w:pPr>
          <w:hyperlink w:anchor="_Toc89789708" w:history="1">
            <w:r w:rsidRPr="00025903">
              <w:rPr>
                <w:rStyle w:val="Hyperlink"/>
              </w:rPr>
              <w:t>4.1</w:t>
            </w:r>
            <w:r w:rsidRPr="00025903">
              <w:rPr>
                <w:lang w:val="de-CH"/>
              </w:rPr>
              <w:tab/>
            </w:r>
            <w:r w:rsidRPr="00025903">
              <w:rPr>
                <w:rStyle w:val="Hyperlink"/>
              </w:rPr>
              <w:t>Disposizioni generali</w:t>
            </w:r>
            <w:r w:rsidRPr="00025903">
              <w:rPr>
                <w:webHidden/>
              </w:rPr>
              <w:tab/>
            </w:r>
            <w:r w:rsidRPr="00025903">
              <w:rPr>
                <w:webHidden/>
              </w:rPr>
              <w:fldChar w:fldCharType="begin"/>
            </w:r>
            <w:r w:rsidRPr="00025903">
              <w:rPr>
                <w:webHidden/>
              </w:rPr>
              <w:instrText xml:space="preserve"> PAGEREF _Toc89789708 \h </w:instrText>
            </w:r>
            <w:r w:rsidRPr="00025903">
              <w:rPr>
                <w:webHidden/>
              </w:rPr>
            </w:r>
            <w:r w:rsidRPr="00025903">
              <w:rPr>
                <w:webHidden/>
              </w:rPr>
              <w:fldChar w:fldCharType="separate"/>
            </w:r>
            <w:r w:rsidRPr="00025903">
              <w:rPr>
                <w:webHidden/>
              </w:rPr>
              <w:t>4</w:t>
            </w:r>
            <w:r w:rsidRPr="00025903">
              <w:rPr>
                <w:webHidden/>
              </w:rPr>
              <w:fldChar w:fldCharType="end"/>
            </w:r>
          </w:hyperlink>
        </w:p>
        <w:p w14:paraId="09DFDB49" w14:textId="33FFE43B" w:rsidR="00025903" w:rsidRDefault="00025903" w:rsidP="00025903">
          <w:pPr>
            <w:pStyle w:val="Verzeichnis2"/>
            <w:rPr>
              <w:rFonts w:cstheme="minorBidi"/>
              <w:lang w:val="de-CH"/>
            </w:rPr>
          </w:pPr>
          <w:hyperlink w:anchor="_Toc89789709" w:history="1">
            <w:r w:rsidRPr="0063613A">
              <w:rPr>
                <w:rStyle w:val="Hyperlink"/>
              </w:rPr>
              <w:t>4.2</w:t>
            </w:r>
            <w:r>
              <w:rPr>
                <w:rFonts w:cstheme="minorBidi"/>
                <w:lang w:val="de-CH"/>
              </w:rPr>
              <w:tab/>
            </w:r>
            <w:r w:rsidRPr="0063613A">
              <w:rPr>
                <w:rStyle w:val="Hyperlink"/>
              </w:rPr>
              <w:t>Officina / Magazzino</w:t>
            </w:r>
            <w:r>
              <w:rPr>
                <w:webHidden/>
              </w:rPr>
              <w:tab/>
            </w:r>
            <w:r>
              <w:rPr>
                <w:webHidden/>
              </w:rPr>
              <w:fldChar w:fldCharType="begin"/>
            </w:r>
            <w:r>
              <w:rPr>
                <w:webHidden/>
              </w:rPr>
              <w:instrText xml:space="preserve"> PAGEREF _Toc89789709 \h </w:instrText>
            </w:r>
            <w:r>
              <w:rPr>
                <w:webHidden/>
              </w:rPr>
            </w:r>
            <w:r>
              <w:rPr>
                <w:webHidden/>
              </w:rPr>
              <w:fldChar w:fldCharType="separate"/>
            </w:r>
            <w:r>
              <w:rPr>
                <w:webHidden/>
              </w:rPr>
              <w:t>4</w:t>
            </w:r>
            <w:r>
              <w:rPr>
                <w:webHidden/>
              </w:rPr>
              <w:fldChar w:fldCharType="end"/>
            </w:r>
          </w:hyperlink>
        </w:p>
        <w:p w14:paraId="6BEC3E88" w14:textId="7C86F57D" w:rsidR="00025903" w:rsidRDefault="00025903" w:rsidP="00025903">
          <w:pPr>
            <w:pStyle w:val="Verzeichnis2"/>
            <w:rPr>
              <w:rFonts w:cstheme="minorBidi"/>
              <w:lang w:val="de-CH"/>
            </w:rPr>
          </w:pPr>
          <w:hyperlink w:anchor="_Toc89789710" w:history="1">
            <w:r w:rsidRPr="0063613A">
              <w:rPr>
                <w:rStyle w:val="Hyperlink"/>
              </w:rPr>
              <w:t>4.3</w:t>
            </w:r>
            <w:r>
              <w:rPr>
                <w:rFonts w:cstheme="minorBidi"/>
                <w:lang w:val="de-CH"/>
              </w:rPr>
              <w:tab/>
            </w:r>
            <w:r w:rsidRPr="0063613A">
              <w:rPr>
                <w:rStyle w:val="Hyperlink"/>
              </w:rPr>
              <w:t xml:space="preserve"> Esposizione / Vendita</w:t>
            </w:r>
            <w:r>
              <w:rPr>
                <w:webHidden/>
              </w:rPr>
              <w:tab/>
            </w:r>
            <w:r>
              <w:rPr>
                <w:webHidden/>
              </w:rPr>
              <w:fldChar w:fldCharType="begin"/>
            </w:r>
            <w:r>
              <w:rPr>
                <w:webHidden/>
              </w:rPr>
              <w:instrText xml:space="preserve"> PAGEREF _Toc89789710 \h </w:instrText>
            </w:r>
            <w:r>
              <w:rPr>
                <w:webHidden/>
              </w:rPr>
            </w:r>
            <w:r>
              <w:rPr>
                <w:webHidden/>
              </w:rPr>
              <w:fldChar w:fldCharType="separate"/>
            </w:r>
            <w:r>
              <w:rPr>
                <w:webHidden/>
              </w:rPr>
              <w:t>5</w:t>
            </w:r>
            <w:r>
              <w:rPr>
                <w:webHidden/>
              </w:rPr>
              <w:fldChar w:fldCharType="end"/>
            </w:r>
          </w:hyperlink>
        </w:p>
        <w:p w14:paraId="6127DE64" w14:textId="75564D3D" w:rsidR="00025903" w:rsidRDefault="00025903" w:rsidP="00025903">
          <w:pPr>
            <w:pStyle w:val="Verzeichnis2"/>
            <w:rPr>
              <w:rFonts w:cstheme="minorBidi"/>
              <w:lang w:val="de-CH"/>
            </w:rPr>
          </w:pPr>
          <w:hyperlink w:anchor="_Toc89789711" w:history="1">
            <w:r w:rsidRPr="0063613A">
              <w:rPr>
                <w:rStyle w:val="Hyperlink"/>
              </w:rPr>
              <w:t>4.4</w:t>
            </w:r>
            <w:r>
              <w:rPr>
                <w:rFonts w:cstheme="minorBidi"/>
                <w:lang w:val="de-CH"/>
              </w:rPr>
              <w:tab/>
            </w:r>
            <w:r w:rsidRPr="0063613A">
              <w:rPr>
                <w:rStyle w:val="Hyperlink"/>
              </w:rPr>
              <w:t>Uffici / Locali per le pause</w:t>
            </w:r>
            <w:r>
              <w:rPr>
                <w:webHidden/>
              </w:rPr>
              <w:tab/>
            </w:r>
            <w:r>
              <w:rPr>
                <w:webHidden/>
              </w:rPr>
              <w:fldChar w:fldCharType="begin"/>
            </w:r>
            <w:r>
              <w:rPr>
                <w:webHidden/>
              </w:rPr>
              <w:instrText xml:space="preserve"> PAGEREF _Toc89789711 \h </w:instrText>
            </w:r>
            <w:r>
              <w:rPr>
                <w:webHidden/>
              </w:rPr>
            </w:r>
            <w:r>
              <w:rPr>
                <w:webHidden/>
              </w:rPr>
              <w:fldChar w:fldCharType="separate"/>
            </w:r>
            <w:r>
              <w:rPr>
                <w:webHidden/>
              </w:rPr>
              <w:t>5</w:t>
            </w:r>
            <w:r>
              <w:rPr>
                <w:webHidden/>
              </w:rPr>
              <w:fldChar w:fldCharType="end"/>
            </w:r>
          </w:hyperlink>
        </w:p>
        <w:p w14:paraId="518B8D40" w14:textId="4B92C217" w:rsidR="00025903" w:rsidRDefault="00025903" w:rsidP="00025903">
          <w:pPr>
            <w:pStyle w:val="Verzeichnis2"/>
            <w:rPr>
              <w:rFonts w:cstheme="minorBidi"/>
              <w:lang w:val="de-CH"/>
            </w:rPr>
          </w:pPr>
          <w:hyperlink w:anchor="_Toc89789712" w:history="1">
            <w:r w:rsidRPr="0063613A">
              <w:rPr>
                <w:rStyle w:val="Hyperlink"/>
              </w:rPr>
              <w:t>4.5</w:t>
            </w:r>
            <w:r>
              <w:rPr>
                <w:rFonts w:cstheme="minorBidi"/>
                <w:lang w:val="de-CH"/>
              </w:rPr>
              <w:tab/>
            </w:r>
            <w:r w:rsidRPr="0063613A">
              <w:rPr>
                <w:rStyle w:val="Hyperlink"/>
              </w:rPr>
              <w:t>Servizi igienici</w:t>
            </w:r>
            <w:r>
              <w:rPr>
                <w:webHidden/>
              </w:rPr>
              <w:tab/>
            </w:r>
            <w:r>
              <w:rPr>
                <w:webHidden/>
              </w:rPr>
              <w:fldChar w:fldCharType="begin"/>
            </w:r>
            <w:r>
              <w:rPr>
                <w:webHidden/>
              </w:rPr>
              <w:instrText xml:space="preserve"> PAGEREF _Toc89789712 \h </w:instrText>
            </w:r>
            <w:r>
              <w:rPr>
                <w:webHidden/>
              </w:rPr>
            </w:r>
            <w:r>
              <w:rPr>
                <w:webHidden/>
              </w:rPr>
              <w:fldChar w:fldCharType="separate"/>
            </w:r>
            <w:r>
              <w:rPr>
                <w:webHidden/>
              </w:rPr>
              <w:t>6</w:t>
            </w:r>
            <w:r>
              <w:rPr>
                <w:webHidden/>
              </w:rPr>
              <w:fldChar w:fldCharType="end"/>
            </w:r>
          </w:hyperlink>
        </w:p>
        <w:p w14:paraId="71B6B1CE" w14:textId="05299484" w:rsidR="00025903" w:rsidRDefault="00025903" w:rsidP="00025903">
          <w:pPr>
            <w:pStyle w:val="Verzeichnis2"/>
            <w:rPr>
              <w:rFonts w:cstheme="minorBidi"/>
              <w:lang w:val="de-CH"/>
            </w:rPr>
          </w:pPr>
          <w:hyperlink w:anchor="_Toc89789713" w:history="1">
            <w:r w:rsidRPr="0063613A">
              <w:rPr>
                <w:rStyle w:val="Hyperlink"/>
              </w:rPr>
              <w:t>4.6</w:t>
            </w:r>
            <w:r>
              <w:rPr>
                <w:rFonts w:cstheme="minorBidi"/>
                <w:lang w:val="de-CH"/>
              </w:rPr>
              <w:tab/>
            </w:r>
            <w:r w:rsidRPr="0063613A">
              <w:rPr>
                <w:rStyle w:val="Hyperlink"/>
              </w:rPr>
              <w:t>Servizio esterno per giri di prova</w:t>
            </w:r>
            <w:r>
              <w:rPr>
                <w:webHidden/>
              </w:rPr>
              <w:tab/>
            </w:r>
            <w:r>
              <w:rPr>
                <w:webHidden/>
              </w:rPr>
              <w:fldChar w:fldCharType="begin"/>
            </w:r>
            <w:r>
              <w:rPr>
                <w:webHidden/>
              </w:rPr>
              <w:instrText xml:space="preserve"> PAGEREF _Toc89789713 \h </w:instrText>
            </w:r>
            <w:r>
              <w:rPr>
                <w:webHidden/>
              </w:rPr>
            </w:r>
            <w:r>
              <w:rPr>
                <w:webHidden/>
              </w:rPr>
              <w:fldChar w:fldCharType="separate"/>
            </w:r>
            <w:r>
              <w:rPr>
                <w:webHidden/>
              </w:rPr>
              <w:t>7</w:t>
            </w:r>
            <w:r>
              <w:rPr>
                <w:webHidden/>
              </w:rPr>
              <w:fldChar w:fldCharType="end"/>
            </w:r>
          </w:hyperlink>
        </w:p>
        <w:p w14:paraId="08D018B6" w14:textId="2FE265FF" w:rsidR="00025903" w:rsidRDefault="00025903">
          <w:pPr>
            <w:pStyle w:val="Verzeichnis1"/>
            <w:rPr>
              <w:rFonts w:asciiTheme="minorHAnsi" w:hAnsiTheme="minorHAnsi" w:cstheme="minorBidi"/>
              <w:sz w:val="22"/>
              <w:szCs w:val="22"/>
              <w:lang w:val="de-CH"/>
            </w:rPr>
          </w:pPr>
          <w:hyperlink w:anchor="_Toc89789714" w:history="1">
            <w:r w:rsidRPr="0063613A">
              <w:rPr>
                <w:rStyle w:val="Hyperlink"/>
              </w:rPr>
              <w:t xml:space="preserve">5 </w:t>
            </w:r>
            <w:r>
              <w:rPr>
                <w:rFonts w:asciiTheme="minorHAnsi" w:hAnsiTheme="minorHAnsi" w:cstheme="minorBidi"/>
                <w:sz w:val="22"/>
                <w:szCs w:val="22"/>
                <w:lang w:val="de-CH"/>
              </w:rPr>
              <w:tab/>
            </w:r>
            <w:r w:rsidRPr="0063613A">
              <w:rPr>
                <w:rStyle w:val="Hyperlink"/>
              </w:rPr>
              <w:t>Controllo</w:t>
            </w:r>
            <w:r>
              <w:rPr>
                <w:webHidden/>
              </w:rPr>
              <w:tab/>
            </w:r>
            <w:r>
              <w:rPr>
                <w:webHidden/>
              </w:rPr>
              <w:fldChar w:fldCharType="begin"/>
            </w:r>
            <w:r>
              <w:rPr>
                <w:webHidden/>
              </w:rPr>
              <w:instrText xml:space="preserve"> PAGEREF _Toc89789714 \h </w:instrText>
            </w:r>
            <w:r>
              <w:rPr>
                <w:webHidden/>
              </w:rPr>
            </w:r>
            <w:r>
              <w:rPr>
                <w:webHidden/>
              </w:rPr>
              <w:fldChar w:fldCharType="separate"/>
            </w:r>
            <w:r>
              <w:rPr>
                <w:webHidden/>
              </w:rPr>
              <w:t>7</w:t>
            </w:r>
            <w:r>
              <w:rPr>
                <w:webHidden/>
              </w:rPr>
              <w:fldChar w:fldCharType="end"/>
            </w:r>
          </w:hyperlink>
        </w:p>
        <w:p w14:paraId="3250AEBF" w14:textId="37F06409" w:rsidR="00025903" w:rsidRDefault="00025903">
          <w:pPr>
            <w:pStyle w:val="Verzeichnis1"/>
            <w:rPr>
              <w:rFonts w:asciiTheme="minorHAnsi" w:hAnsiTheme="minorHAnsi" w:cstheme="minorBidi"/>
              <w:sz w:val="22"/>
              <w:szCs w:val="22"/>
              <w:lang w:val="de-CH"/>
            </w:rPr>
          </w:pPr>
          <w:hyperlink w:anchor="_Toc89789715" w:history="1">
            <w:r w:rsidRPr="0063613A">
              <w:rPr>
                <w:rStyle w:val="Hyperlink"/>
              </w:rPr>
              <w:t>6</w:t>
            </w:r>
            <w:r>
              <w:rPr>
                <w:rFonts w:asciiTheme="minorHAnsi" w:hAnsiTheme="minorHAnsi" w:cstheme="minorBidi"/>
                <w:sz w:val="22"/>
                <w:szCs w:val="22"/>
                <w:lang w:val="de-CH"/>
              </w:rPr>
              <w:tab/>
            </w:r>
            <w:r w:rsidRPr="0063613A">
              <w:rPr>
                <w:rStyle w:val="Hyperlink"/>
              </w:rPr>
              <w:t>Appendici</w:t>
            </w:r>
            <w:r>
              <w:rPr>
                <w:webHidden/>
              </w:rPr>
              <w:tab/>
            </w:r>
            <w:r>
              <w:rPr>
                <w:webHidden/>
              </w:rPr>
              <w:fldChar w:fldCharType="begin"/>
            </w:r>
            <w:r>
              <w:rPr>
                <w:webHidden/>
              </w:rPr>
              <w:instrText xml:space="preserve"> PAGEREF _Toc89789715 \h </w:instrText>
            </w:r>
            <w:r>
              <w:rPr>
                <w:webHidden/>
              </w:rPr>
            </w:r>
            <w:r>
              <w:rPr>
                <w:webHidden/>
              </w:rPr>
              <w:fldChar w:fldCharType="separate"/>
            </w:r>
            <w:r>
              <w:rPr>
                <w:webHidden/>
              </w:rPr>
              <w:t>7</w:t>
            </w:r>
            <w:r>
              <w:rPr>
                <w:webHidden/>
              </w:rPr>
              <w:fldChar w:fldCharType="end"/>
            </w:r>
          </w:hyperlink>
        </w:p>
        <w:p w14:paraId="5C4CAACE" w14:textId="68E91C64" w:rsidR="00025903" w:rsidRDefault="00025903" w:rsidP="00025903">
          <w:pPr>
            <w:pStyle w:val="Verzeichnis2"/>
            <w:rPr>
              <w:rFonts w:cstheme="minorBidi"/>
              <w:lang w:val="de-CH"/>
            </w:rPr>
          </w:pPr>
          <w:hyperlink w:anchor="_Toc89789716" w:history="1">
            <w:r w:rsidRPr="0063613A">
              <w:rPr>
                <w:rStyle w:val="Hyperlink"/>
              </w:rPr>
              <w:t>6.1</w:t>
            </w:r>
            <w:r>
              <w:rPr>
                <w:rFonts w:cstheme="minorBidi"/>
                <w:lang w:val="de-CH"/>
              </w:rPr>
              <w:tab/>
            </w:r>
            <w:r w:rsidRPr="0063613A">
              <w:rPr>
                <w:rStyle w:val="Hyperlink"/>
              </w:rPr>
              <w:t>Manifesto Regole di comportamento (UFSP)</w:t>
            </w:r>
            <w:r>
              <w:rPr>
                <w:webHidden/>
              </w:rPr>
              <w:tab/>
            </w:r>
            <w:r>
              <w:rPr>
                <w:webHidden/>
              </w:rPr>
              <w:fldChar w:fldCharType="begin"/>
            </w:r>
            <w:r>
              <w:rPr>
                <w:webHidden/>
              </w:rPr>
              <w:instrText xml:space="preserve"> PAGEREF _Toc89789716 \h </w:instrText>
            </w:r>
            <w:r>
              <w:rPr>
                <w:webHidden/>
              </w:rPr>
            </w:r>
            <w:r>
              <w:rPr>
                <w:webHidden/>
              </w:rPr>
              <w:fldChar w:fldCharType="separate"/>
            </w:r>
            <w:r>
              <w:rPr>
                <w:webHidden/>
              </w:rPr>
              <w:t>7</w:t>
            </w:r>
            <w:r>
              <w:rPr>
                <w:webHidden/>
              </w:rPr>
              <w:fldChar w:fldCharType="end"/>
            </w:r>
          </w:hyperlink>
        </w:p>
        <w:p w14:paraId="04417D60" w14:textId="2A6F29BA" w:rsidR="00025903" w:rsidRDefault="00025903" w:rsidP="00025903">
          <w:pPr>
            <w:pStyle w:val="Verzeichnis2"/>
            <w:rPr>
              <w:rFonts w:cstheme="minorBidi"/>
              <w:lang w:val="de-CH"/>
            </w:rPr>
          </w:pPr>
          <w:hyperlink w:anchor="_Toc89789717" w:history="1">
            <w:r w:rsidRPr="0063613A">
              <w:rPr>
                <w:rStyle w:val="Hyperlink"/>
              </w:rPr>
              <w:t>6.2</w:t>
            </w:r>
            <w:r>
              <w:rPr>
                <w:rFonts w:cstheme="minorBidi"/>
                <w:lang w:val="de-CH"/>
              </w:rPr>
              <w:tab/>
            </w:r>
            <w:r w:rsidRPr="0063613A">
              <w:rPr>
                <w:rStyle w:val="Hyperlink"/>
              </w:rPr>
              <w:t>Promemoria Protezione della salute sul posto di lavoro (UFSP)</w:t>
            </w:r>
            <w:r>
              <w:rPr>
                <w:webHidden/>
              </w:rPr>
              <w:tab/>
            </w:r>
            <w:r>
              <w:rPr>
                <w:webHidden/>
              </w:rPr>
              <w:fldChar w:fldCharType="begin"/>
            </w:r>
            <w:r>
              <w:rPr>
                <w:webHidden/>
              </w:rPr>
              <w:instrText xml:space="preserve"> PAGEREF _Toc89789717 \h </w:instrText>
            </w:r>
            <w:r>
              <w:rPr>
                <w:webHidden/>
              </w:rPr>
            </w:r>
            <w:r>
              <w:rPr>
                <w:webHidden/>
              </w:rPr>
              <w:fldChar w:fldCharType="separate"/>
            </w:r>
            <w:r>
              <w:rPr>
                <w:webHidden/>
              </w:rPr>
              <w:t>7</w:t>
            </w:r>
            <w:r>
              <w:rPr>
                <w:webHidden/>
              </w:rPr>
              <w:fldChar w:fldCharType="end"/>
            </w:r>
          </w:hyperlink>
        </w:p>
        <w:p w14:paraId="5F738BDD" w14:textId="057EE1B3" w:rsidR="00025903" w:rsidRDefault="00025903" w:rsidP="00025903">
          <w:pPr>
            <w:pStyle w:val="Verzeichnis2"/>
            <w:rPr>
              <w:rFonts w:cstheme="minorBidi"/>
              <w:lang w:val="de-CH"/>
            </w:rPr>
          </w:pPr>
          <w:hyperlink w:anchor="_Toc89789718" w:history="1">
            <w:r w:rsidRPr="0063613A">
              <w:rPr>
                <w:rStyle w:val="Hyperlink"/>
              </w:rPr>
              <w:t>6.3</w:t>
            </w:r>
            <w:r>
              <w:rPr>
                <w:rFonts w:cstheme="minorBidi"/>
                <w:lang w:val="de-CH"/>
              </w:rPr>
              <w:tab/>
            </w:r>
            <w:r w:rsidRPr="0063613A">
              <w:rPr>
                <w:rStyle w:val="Hyperlink"/>
              </w:rPr>
              <w:t>Elenco dei materiali</w:t>
            </w:r>
            <w:r>
              <w:rPr>
                <w:webHidden/>
              </w:rPr>
              <w:tab/>
            </w:r>
            <w:r>
              <w:rPr>
                <w:webHidden/>
              </w:rPr>
              <w:fldChar w:fldCharType="begin"/>
            </w:r>
            <w:r>
              <w:rPr>
                <w:webHidden/>
              </w:rPr>
              <w:instrText xml:space="preserve"> PAGEREF _Toc89789718 \h </w:instrText>
            </w:r>
            <w:r>
              <w:rPr>
                <w:webHidden/>
              </w:rPr>
            </w:r>
            <w:r>
              <w:rPr>
                <w:webHidden/>
              </w:rPr>
              <w:fldChar w:fldCharType="separate"/>
            </w:r>
            <w:r>
              <w:rPr>
                <w:webHidden/>
              </w:rPr>
              <w:t>7</w:t>
            </w:r>
            <w:r>
              <w:rPr>
                <w:webHidden/>
              </w:rPr>
              <w:fldChar w:fldCharType="end"/>
            </w:r>
          </w:hyperlink>
        </w:p>
        <w:p w14:paraId="6EC97BC4" w14:textId="209F01BE" w:rsidR="00025903" w:rsidRDefault="00025903" w:rsidP="00025903">
          <w:pPr>
            <w:pStyle w:val="Verzeichnis2"/>
            <w:rPr>
              <w:rFonts w:cstheme="minorBidi"/>
              <w:lang w:val="de-CH"/>
            </w:rPr>
          </w:pPr>
          <w:hyperlink w:anchor="_Toc89789719" w:history="1">
            <w:r w:rsidRPr="0063613A">
              <w:rPr>
                <w:rStyle w:val="Hyperlink"/>
              </w:rPr>
              <w:t>6.4</w:t>
            </w:r>
            <w:r>
              <w:rPr>
                <w:rFonts w:cstheme="minorBidi"/>
                <w:lang w:val="de-CH"/>
              </w:rPr>
              <w:tab/>
            </w:r>
            <w:r w:rsidRPr="0063613A">
              <w:rPr>
                <w:rStyle w:val="Hyperlink"/>
              </w:rPr>
              <w:t>Modello Controllo delle pulizie</w:t>
            </w:r>
            <w:r>
              <w:rPr>
                <w:webHidden/>
              </w:rPr>
              <w:tab/>
            </w:r>
            <w:r>
              <w:rPr>
                <w:webHidden/>
              </w:rPr>
              <w:fldChar w:fldCharType="begin"/>
            </w:r>
            <w:r>
              <w:rPr>
                <w:webHidden/>
              </w:rPr>
              <w:instrText xml:space="preserve"> PAGEREF _Toc89789719 \h </w:instrText>
            </w:r>
            <w:r>
              <w:rPr>
                <w:webHidden/>
              </w:rPr>
            </w:r>
            <w:r>
              <w:rPr>
                <w:webHidden/>
              </w:rPr>
              <w:fldChar w:fldCharType="separate"/>
            </w:r>
            <w:r>
              <w:rPr>
                <w:webHidden/>
              </w:rPr>
              <w:t>7</w:t>
            </w:r>
            <w:r>
              <w:rPr>
                <w:webHidden/>
              </w:rPr>
              <w:fldChar w:fldCharType="end"/>
            </w:r>
          </w:hyperlink>
        </w:p>
        <w:p w14:paraId="429E1047" w14:textId="2644C36C" w:rsidR="00025903" w:rsidRDefault="00025903" w:rsidP="00025903">
          <w:pPr>
            <w:pStyle w:val="Verzeichnis2"/>
            <w:rPr>
              <w:rFonts w:cstheme="minorBidi"/>
              <w:lang w:val="de-CH"/>
            </w:rPr>
          </w:pPr>
          <w:hyperlink w:anchor="_Toc89789720" w:history="1">
            <w:r w:rsidRPr="0063613A">
              <w:rPr>
                <w:rStyle w:val="Hyperlink"/>
              </w:rPr>
              <w:t>6.5</w:t>
            </w:r>
            <w:r>
              <w:rPr>
                <w:rFonts w:cstheme="minorBidi"/>
                <w:lang w:val="de-CH"/>
              </w:rPr>
              <w:tab/>
            </w:r>
            <w:r w:rsidRPr="0063613A">
              <w:rPr>
                <w:rStyle w:val="Hyperlink"/>
              </w:rPr>
              <w:t>Obbligo di mascherina (UFSP)</w:t>
            </w:r>
            <w:r>
              <w:rPr>
                <w:webHidden/>
              </w:rPr>
              <w:tab/>
            </w:r>
            <w:r>
              <w:rPr>
                <w:webHidden/>
              </w:rPr>
              <w:fldChar w:fldCharType="begin"/>
            </w:r>
            <w:r>
              <w:rPr>
                <w:webHidden/>
              </w:rPr>
              <w:instrText xml:space="preserve"> PAGEREF _Toc89789720 \h </w:instrText>
            </w:r>
            <w:r>
              <w:rPr>
                <w:webHidden/>
              </w:rPr>
            </w:r>
            <w:r>
              <w:rPr>
                <w:webHidden/>
              </w:rPr>
              <w:fldChar w:fldCharType="separate"/>
            </w:r>
            <w:r>
              <w:rPr>
                <w:webHidden/>
              </w:rPr>
              <w:t>7</w:t>
            </w:r>
            <w:r>
              <w:rPr>
                <w:webHidden/>
              </w:rPr>
              <w:fldChar w:fldCharType="end"/>
            </w:r>
          </w:hyperlink>
        </w:p>
        <w:p w14:paraId="44E35A38" w14:textId="58E587FF" w:rsidR="00025903" w:rsidRDefault="00025903">
          <w:pPr>
            <w:pStyle w:val="Verzeichnis1"/>
            <w:rPr>
              <w:rFonts w:asciiTheme="minorHAnsi" w:hAnsiTheme="minorHAnsi" w:cstheme="minorBidi"/>
              <w:sz w:val="22"/>
              <w:szCs w:val="22"/>
              <w:lang w:val="de-CH"/>
            </w:rPr>
          </w:pPr>
          <w:hyperlink w:anchor="_Toc89789721" w:history="1">
            <w:r w:rsidRPr="0063613A">
              <w:rPr>
                <w:rStyle w:val="Hyperlink"/>
              </w:rPr>
              <w:t>7</w:t>
            </w:r>
            <w:r>
              <w:rPr>
                <w:rFonts w:asciiTheme="minorHAnsi" w:hAnsiTheme="minorHAnsi" w:cstheme="minorBidi"/>
                <w:sz w:val="22"/>
                <w:szCs w:val="22"/>
                <w:lang w:val="de-CH"/>
              </w:rPr>
              <w:tab/>
            </w:r>
            <w:r w:rsidRPr="0063613A">
              <w:rPr>
                <w:rStyle w:val="Hyperlink"/>
              </w:rPr>
              <w:t>Conclusione</w:t>
            </w:r>
            <w:r>
              <w:rPr>
                <w:webHidden/>
              </w:rPr>
              <w:tab/>
            </w:r>
            <w:r>
              <w:rPr>
                <w:webHidden/>
              </w:rPr>
              <w:fldChar w:fldCharType="begin"/>
            </w:r>
            <w:r>
              <w:rPr>
                <w:webHidden/>
              </w:rPr>
              <w:instrText xml:space="preserve"> PAGEREF _Toc89789721 \h </w:instrText>
            </w:r>
            <w:r>
              <w:rPr>
                <w:webHidden/>
              </w:rPr>
            </w:r>
            <w:r>
              <w:rPr>
                <w:webHidden/>
              </w:rPr>
              <w:fldChar w:fldCharType="separate"/>
            </w:r>
            <w:r>
              <w:rPr>
                <w:webHidden/>
              </w:rPr>
              <w:t>8</w:t>
            </w:r>
            <w:r>
              <w:rPr>
                <w:webHidden/>
              </w:rPr>
              <w:fldChar w:fldCharType="end"/>
            </w:r>
          </w:hyperlink>
        </w:p>
        <w:p w14:paraId="68412429" w14:textId="6108FBCC" w:rsidR="00085889" w:rsidRPr="0000092F" w:rsidRDefault="00085889" w:rsidP="00412F76">
          <w:pPr>
            <w:tabs>
              <w:tab w:val="left" w:pos="993"/>
            </w:tabs>
            <w:ind w:left="284"/>
          </w:pPr>
          <w:r w:rsidRPr="0000092F">
            <w:rPr>
              <w:rFonts w:ascii="Arial" w:hAnsi="Arial" w:cs="Arial"/>
              <w:b/>
              <w:bCs/>
              <w:sz w:val="28"/>
              <w:szCs w:val="28"/>
            </w:rPr>
            <w:fldChar w:fldCharType="end"/>
          </w:r>
        </w:p>
      </w:sdtContent>
    </w:sdt>
    <w:p w14:paraId="26153294" w14:textId="77777777" w:rsidR="00085889" w:rsidRPr="0000092F" w:rsidRDefault="00085889" w:rsidP="00412F76">
      <w:pPr>
        <w:ind w:left="284"/>
        <w:rPr>
          <w:rFonts w:ascii="Arial" w:hAnsi="Arial" w:cs="Arial"/>
          <w:b/>
          <w:bCs/>
          <w:sz w:val="32"/>
          <w:szCs w:val="32"/>
        </w:rPr>
      </w:pPr>
    </w:p>
    <w:p w14:paraId="16423102" w14:textId="77777777" w:rsidR="00085889" w:rsidRPr="0000092F" w:rsidRDefault="00085889" w:rsidP="00412F76">
      <w:pPr>
        <w:ind w:left="284"/>
        <w:rPr>
          <w:rFonts w:ascii="Arial" w:hAnsi="Arial" w:cs="Arial"/>
          <w:b/>
          <w:bCs/>
          <w:sz w:val="32"/>
          <w:szCs w:val="32"/>
        </w:rPr>
      </w:pPr>
    </w:p>
    <w:p w14:paraId="045EDA05" w14:textId="77777777" w:rsidR="00085889" w:rsidRPr="0000092F" w:rsidRDefault="00085889" w:rsidP="00412F76">
      <w:pPr>
        <w:ind w:left="284"/>
        <w:rPr>
          <w:rFonts w:ascii="Arial" w:hAnsi="Arial" w:cs="Arial"/>
          <w:b/>
          <w:bCs/>
          <w:sz w:val="32"/>
          <w:szCs w:val="32"/>
        </w:rPr>
      </w:pPr>
    </w:p>
    <w:p w14:paraId="45DE9F73" w14:textId="77777777" w:rsidR="00085889" w:rsidRPr="0000092F" w:rsidRDefault="00085889" w:rsidP="00412F76">
      <w:pPr>
        <w:ind w:left="284"/>
        <w:rPr>
          <w:rFonts w:ascii="Arial" w:hAnsi="Arial" w:cs="Arial"/>
          <w:b/>
          <w:bCs/>
          <w:sz w:val="32"/>
          <w:szCs w:val="32"/>
        </w:rPr>
      </w:pPr>
    </w:p>
    <w:p w14:paraId="0897CA02" w14:textId="77777777" w:rsidR="00085889" w:rsidRPr="0000092F" w:rsidRDefault="00085889" w:rsidP="00412F76">
      <w:pPr>
        <w:ind w:left="284"/>
        <w:rPr>
          <w:rFonts w:ascii="Arial" w:hAnsi="Arial" w:cs="Arial"/>
          <w:b/>
          <w:bCs/>
          <w:sz w:val="32"/>
          <w:szCs w:val="32"/>
        </w:rPr>
      </w:pPr>
      <w:r w:rsidRPr="0000092F">
        <w:br w:type="page"/>
      </w:r>
    </w:p>
    <w:p w14:paraId="422D704A" w14:textId="77777777" w:rsidR="00085889" w:rsidRPr="0000092F" w:rsidRDefault="00085889" w:rsidP="00412F76">
      <w:pPr>
        <w:pStyle w:val="berschrift1"/>
        <w:ind w:left="284"/>
        <w:rPr>
          <w:rFonts w:ascii="Arial Black" w:hAnsi="Arial Black"/>
          <w:sz w:val="24"/>
          <w:szCs w:val="24"/>
        </w:rPr>
      </w:pPr>
      <w:bookmarkStart w:id="0" w:name="_Toc89789704"/>
      <w:r w:rsidRPr="0000092F">
        <w:rPr>
          <w:rFonts w:ascii="Arial Black" w:hAnsi="Arial Black"/>
          <w:sz w:val="24"/>
          <w:szCs w:val="24"/>
        </w:rPr>
        <w:lastRenderedPageBreak/>
        <w:t>1</w:t>
      </w:r>
      <w:r w:rsidRPr="0000092F">
        <w:rPr>
          <w:rFonts w:ascii="Arial Black" w:hAnsi="Arial Black"/>
          <w:sz w:val="24"/>
          <w:szCs w:val="24"/>
        </w:rPr>
        <w:tab/>
        <w:t>Situazione iniziale</w:t>
      </w:r>
      <w:bookmarkEnd w:id="0"/>
    </w:p>
    <w:p w14:paraId="64399E3F" w14:textId="657C9059"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Ai sensi dell’articolo 6 della legge sul lavoro (LL; RS 822.11), il datore di lavoro ha l’obbligo di evi</w:t>
      </w:r>
      <w:r w:rsidR="001D3ED5" w:rsidRPr="0000092F">
        <w:rPr>
          <w:rFonts w:ascii="Arial" w:hAnsi="Arial"/>
          <w:sz w:val="20"/>
          <w:szCs w:val="20"/>
        </w:rPr>
        <w:softHyphen/>
      </w:r>
      <w:r w:rsidRPr="0000092F">
        <w:rPr>
          <w:rFonts w:ascii="Arial" w:hAnsi="Arial"/>
          <w:sz w:val="20"/>
          <w:szCs w:val="20"/>
        </w:rPr>
        <w:t>tare qualsiasi pericolo per la salute dei propri lavoratori. Pertanto deve assumere tutti i provvedi</w:t>
      </w:r>
      <w:r w:rsidR="001D3ED5" w:rsidRPr="0000092F">
        <w:rPr>
          <w:rFonts w:ascii="Arial" w:hAnsi="Arial"/>
          <w:sz w:val="20"/>
          <w:szCs w:val="20"/>
        </w:rPr>
        <w:softHyphen/>
      </w:r>
      <w:r w:rsidRPr="0000092F">
        <w:rPr>
          <w:rFonts w:ascii="Arial" w:hAnsi="Arial"/>
          <w:sz w:val="20"/>
          <w:szCs w:val="20"/>
        </w:rPr>
        <w:t xml:space="preserve">menti adeguati alle condizioni d’esercizio, ossia ragionevolmente accettabili sul piano tecnico ed economico. </w:t>
      </w:r>
    </w:p>
    <w:p w14:paraId="1178CF26" w14:textId="77777777" w:rsidR="008E08CF" w:rsidRPr="0000092F" w:rsidRDefault="008E08CF" w:rsidP="00412F76">
      <w:pPr>
        <w:spacing w:after="0" w:line="280" w:lineRule="exact"/>
        <w:ind w:left="284"/>
        <w:rPr>
          <w:rFonts w:ascii="Arial" w:hAnsi="Arial" w:cs="Arial"/>
          <w:sz w:val="20"/>
          <w:szCs w:val="20"/>
        </w:rPr>
      </w:pPr>
    </w:p>
    <w:p w14:paraId="53F759C5" w14:textId="3A0F0661" w:rsidR="0026242C" w:rsidRPr="0000092F" w:rsidRDefault="0026242C" w:rsidP="0026242C">
      <w:pPr>
        <w:spacing w:after="0" w:line="280" w:lineRule="exact"/>
        <w:ind w:left="284"/>
        <w:rPr>
          <w:rFonts w:ascii="Arial" w:hAnsi="Arial" w:cs="Arial"/>
          <w:sz w:val="20"/>
          <w:szCs w:val="20"/>
        </w:rPr>
      </w:pPr>
      <w:r w:rsidRPr="0000092F">
        <w:rPr>
          <w:rFonts w:ascii="Arial" w:hAnsi="Arial"/>
          <w:sz w:val="20"/>
        </w:rPr>
        <w:t>A seguito della dilagante pandemia causata dal coronavirus, il datore di lavoro deve inoltre assicu</w:t>
      </w:r>
      <w:r w:rsidR="0000092F">
        <w:rPr>
          <w:rFonts w:ascii="Arial" w:hAnsi="Arial"/>
          <w:sz w:val="20"/>
        </w:rPr>
        <w:softHyphen/>
      </w:r>
      <w:r w:rsidRPr="0000092F">
        <w:rPr>
          <w:rFonts w:ascii="Arial" w:hAnsi="Arial"/>
          <w:sz w:val="20"/>
        </w:rPr>
        <w:t xml:space="preserve">rare, ai sensi dell’ordinanza COVID-19 sui provvedimenti per combattere l’epidemia di coronavirus nella situazione particolare, il rispetto e l’attuazione delle prescrizioni stabilite dal Consiglio federale e dall’Ufficio federale della sanità pubblica (UFSP), al fine di tutelare il personale e le altre persone presenti in azienda (es. clienti). </w:t>
      </w:r>
    </w:p>
    <w:p w14:paraId="533BAEC9" w14:textId="77777777" w:rsidR="0026242C" w:rsidRPr="0000092F" w:rsidRDefault="0026242C" w:rsidP="0026242C">
      <w:pPr>
        <w:spacing w:after="0" w:line="280" w:lineRule="exact"/>
        <w:ind w:left="284"/>
        <w:rPr>
          <w:rFonts w:ascii="Arial" w:hAnsi="Arial" w:cs="Arial"/>
          <w:sz w:val="20"/>
          <w:szCs w:val="20"/>
        </w:rPr>
      </w:pPr>
    </w:p>
    <w:p w14:paraId="33AD3527" w14:textId="0A1F51DF" w:rsidR="0026242C" w:rsidRPr="0000092F" w:rsidRDefault="0026242C" w:rsidP="0026242C">
      <w:pPr>
        <w:spacing w:after="0" w:line="280" w:lineRule="exact"/>
        <w:ind w:left="284"/>
        <w:rPr>
          <w:rFonts w:ascii="Arial" w:hAnsi="Arial" w:cs="Arial"/>
          <w:sz w:val="20"/>
          <w:szCs w:val="20"/>
        </w:rPr>
      </w:pPr>
      <w:r w:rsidRPr="0000092F">
        <w:rPr>
          <w:rFonts w:ascii="Arial" w:hAnsi="Arial"/>
          <w:sz w:val="20"/>
        </w:rPr>
        <w:t>I contatti con i clienti in negozio devono essere possibilmente evitati. In caso di visite assoluta</w:t>
      </w:r>
      <w:r w:rsidR="0000092F">
        <w:rPr>
          <w:rFonts w:ascii="Arial" w:hAnsi="Arial"/>
          <w:sz w:val="20"/>
        </w:rPr>
        <w:softHyphen/>
      </w:r>
      <w:r w:rsidRPr="0000092F">
        <w:rPr>
          <w:rFonts w:ascii="Arial" w:hAnsi="Arial"/>
          <w:sz w:val="20"/>
        </w:rPr>
        <w:t>mente necessarie, occorre fissare appuntamenti. I pagamenti devono essere effettuati possibil</w:t>
      </w:r>
      <w:r w:rsidR="0000092F">
        <w:rPr>
          <w:rFonts w:ascii="Arial" w:hAnsi="Arial"/>
          <w:sz w:val="20"/>
        </w:rPr>
        <w:softHyphen/>
      </w:r>
      <w:r w:rsidRPr="0000092F">
        <w:rPr>
          <w:rFonts w:ascii="Arial" w:hAnsi="Arial"/>
          <w:sz w:val="20"/>
        </w:rPr>
        <w:t xml:space="preserve">mente senza contanti e senza contatto (fattura, carta di credito ecc.). Il contatto diretto con il cliente deve essere possibilmente evitato con misure come il servizio online e l’invio dei pezzi di ricambio per posta. </w:t>
      </w:r>
    </w:p>
    <w:p w14:paraId="5A4CFC5C" w14:textId="77777777" w:rsidR="008E08CF" w:rsidRPr="0000092F" w:rsidRDefault="008E08CF" w:rsidP="00412F76">
      <w:pPr>
        <w:spacing w:after="0" w:line="280" w:lineRule="exact"/>
        <w:ind w:left="284"/>
        <w:rPr>
          <w:rFonts w:ascii="Arial" w:hAnsi="Arial" w:cs="Arial"/>
          <w:sz w:val="20"/>
          <w:szCs w:val="20"/>
        </w:rPr>
      </w:pPr>
    </w:p>
    <w:p w14:paraId="567A4537" w14:textId="77777777"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I clienti e i collaboratori malati devono procedere all’autoisolamento secondo le istruzioni dell’UFSP; se necessario, i datori di lavoro devono istruire i collaboratori in tal senso.</w:t>
      </w:r>
    </w:p>
    <w:p w14:paraId="2BBE291F" w14:textId="77777777" w:rsidR="00085889" w:rsidRPr="0000092F" w:rsidRDefault="00085889" w:rsidP="00412F76">
      <w:pPr>
        <w:spacing w:after="0" w:line="280" w:lineRule="exact"/>
        <w:ind w:left="284"/>
        <w:rPr>
          <w:rFonts w:ascii="Arial" w:hAnsi="Arial" w:cs="Arial"/>
          <w:sz w:val="20"/>
          <w:szCs w:val="20"/>
        </w:rPr>
      </w:pPr>
    </w:p>
    <w:p w14:paraId="393C5172" w14:textId="77777777" w:rsidR="008E08CF" w:rsidRPr="0000092F" w:rsidRDefault="008E08CF" w:rsidP="00412F76">
      <w:pPr>
        <w:spacing w:after="0" w:line="280" w:lineRule="exact"/>
        <w:ind w:left="284"/>
        <w:rPr>
          <w:rFonts w:ascii="Arial" w:hAnsi="Arial" w:cs="Arial"/>
          <w:sz w:val="20"/>
          <w:szCs w:val="20"/>
        </w:rPr>
      </w:pPr>
    </w:p>
    <w:p w14:paraId="5A0D4B51" w14:textId="77777777" w:rsidR="00085889" w:rsidRPr="0000092F" w:rsidRDefault="00085889" w:rsidP="00412F76">
      <w:pPr>
        <w:pStyle w:val="berschrift1"/>
        <w:ind w:left="284"/>
        <w:rPr>
          <w:rFonts w:ascii="Arial Black" w:hAnsi="Arial Black"/>
          <w:sz w:val="24"/>
          <w:szCs w:val="24"/>
        </w:rPr>
      </w:pPr>
      <w:bookmarkStart w:id="1" w:name="_Toc89789705"/>
      <w:r w:rsidRPr="0000092F">
        <w:rPr>
          <w:rFonts w:ascii="Arial Black" w:hAnsi="Arial Black"/>
          <w:sz w:val="24"/>
          <w:szCs w:val="24"/>
        </w:rPr>
        <w:t>2</w:t>
      </w:r>
      <w:r w:rsidRPr="0000092F">
        <w:rPr>
          <w:rFonts w:ascii="Arial Black" w:hAnsi="Arial Black"/>
          <w:sz w:val="24"/>
          <w:szCs w:val="24"/>
        </w:rPr>
        <w:tab/>
        <w:t>Obiettivi / Ambito di validità</w:t>
      </w:r>
      <w:bookmarkEnd w:id="1"/>
    </w:p>
    <w:p w14:paraId="4B0F5883" w14:textId="77777777"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Il presente concetto di protezione mira ad evitare che i collaboratori, i clienti e i fornitori si contagino a vicenda con il coronavirus durante lo svolgimento della propria attività sul posto di lavoro. Allo stesso tempo mira a mantenere operativa l’infrastruttura aziendale.</w:t>
      </w:r>
    </w:p>
    <w:p w14:paraId="26C37D9F" w14:textId="77777777" w:rsidR="008E08CF" w:rsidRPr="0000092F" w:rsidRDefault="008E08CF" w:rsidP="00412F76">
      <w:pPr>
        <w:spacing w:after="0" w:line="280" w:lineRule="exact"/>
        <w:ind w:left="284"/>
        <w:rPr>
          <w:rFonts w:ascii="Arial" w:hAnsi="Arial" w:cs="Arial"/>
          <w:sz w:val="20"/>
          <w:szCs w:val="20"/>
        </w:rPr>
      </w:pPr>
    </w:p>
    <w:p w14:paraId="5A2FDAD1" w14:textId="3F07DE94" w:rsidR="0026242C" w:rsidRPr="0000092F" w:rsidRDefault="00085889" w:rsidP="0026242C">
      <w:pPr>
        <w:spacing w:after="0" w:line="280" w:lineRule="exact"/>
        <w:ind w:left="284"/>
        <w:rPr>
          <w:rFonts w:ascii="Arial" w:hAnsi="Arial" w:cs="Arial"/>
          <w:sz w:val="20"/>
          <w:szCs w:val="20"/>
        </w:rPr>
      </w:pPr>
      <w:r w:rsidRPr="0000092F">
        <w:rPr>
          <w:rFonts w:ascii="Arial" w:hAnsi="Arial"/>
          <w:sz w:val="20"/>
          <w:szCs w:val="20"/>
        </w:rPr>
        <w:t>Le seguenti indicazioni hanno lo scopo di mostrare a cosa deve prestare particolare attenzione il datore di lavoro del settore della tecnica agricola (macchine agricole, veicoli a motore, vendita e riparazione) in questa situazione straordinaria.</w:t>
      </w:r>
      <w:r w:rsidR="0026242C" w:rsidRPr="0000092F">
        <w:rPr>
          <w:rFonts w:ascii="Arial" w:hAnsi="Arial"/>
          <w:sz w:val="20"/>
        </w:rPr>
        <w:t xml:space="preserve"> Per il resto si applicano i provvedimenti generali di prevenzione prescritti dall’UFSP ed eventualmente dalle autorità cantonali per la protezione da Co</w:t>
      </w:r>
      <w:r w:rsidR="0000092F">
        <w:rPr>
          <w:rFonts w:ascii="Arial" w:hAnsi="Arial"/>
          <w:sz w:val="20"/>
        </w:rPr>
        <w:softHyphen/>
      </w:r>
      <w:r w:rsidR="0026242C" w:rsidRPr="0000092F">
        <w:rPr>
          <w:rFonts w:ascii="Arial" w:hAnsi="Arial"/>
          <w:sz w:val="20"/>
        </w:rPr>
        <w:t>vid-19.</w:t>
      </w:r>
    </w:p>
    <w:p w14:paraId="34B7030C" w14:textId="78EA68B4" w:rsidR="00085889" w:rsidRPr="0000092F" w:rsidRDefault="00085889" w:rsidP="00412F76">
      <w:pPr>
        <w:spacing w:after="0" w:line="280" w:lineRule="exact"/>
        <w:ind w:left="284"/>
        <w:rPr>
          <w:rFonts w:ascii="Arial" w:hAnsi="Arial" w:cs="Arial"/>
          <w:sz w:val="20"/>
          <w:szCs w:val="20"/>
        </w:rPr>
      </w:pPr>
    </w:p>
    <w:p w14:paraId="6BFCA55E" w14:textId="77777777" w:rsidR="00085889" w:rsidRPr="0000092F" w:rsidRDefault="00085889" w:rsidP="00412F76">
      <w:pPr>
        <w:spacing w:after="0" w:line="280" w:lineRule="exact"/>
        <w:ind w:left="284"/>
        <w:rPr>
          <w:rFonts w:ascii="Arial" w:hAnsi="Arial" w:cs="Arial"/>
          <w:sz w:val="20"/>
          <w:szCs w:val="20"/>
        </w:rPr>
      </w:pPr>
    </w:p>
    <w:p w14:paraId="56610853" w14:textId="77777777" w:rsidR="008E08CF" w:rsidRPr="0000092F" w:rsidRDefault="008E08CF" w:rsidP="00412F76">
      <w:pPr>
        <w:spacing w:after="0" w:line="280" w:lineRule="exact"/>
        <w:ind w:left="284"/>
        <w:rPr>
          <w:rFonts w:ascii="Arial" w:hAnsi="Arial" w:cs="Arial"/>
          <w:sz w:val="20"/>
          <w:szCs w:val="20"/>
        </w:rPr>
      </w:pPr>
    </w:p>
    <w:p w14:paraId="638937AF" w14:textId="77777777" w:rsidR="00085889" w:rsidRPr="0000092F" w:rsidRDefault="00085889" w:rsidP="00412F76">
      <w:pPr>
        <w:pStyle w:val="berschrift1"/>
        <w:ind w:left="284"/>
        <w:rPr>
          <w:rFonts w:ascii="Arial Black" w:hAnsi="Arial Black"/>
          <w:sz w:val="24"/>
          <w:szCs w:val="24"/>
        </w:rPr>
      </w:pPr>
      <w:bookmarkStart w:id="2" w:name="_Toc89789706"/>
      <w:r w:rsidRPr="0000092F">
        <w:rPr>
          <w:rFonts w:ascii="Arial Black" w:hAnsi="Arial Black"/>
          <w:sz w:val="24"/>
          <w:szCs w:val="24"/>
        </w:rPr>
        <w:t>3</w:t>
      </w:r>
      <w:r w:rsidRPr="0000092F">
        <w:rPr>
          <w:rFonts w:ascii="Arial Black" w:hAnsi="Arial Black"/>
          <w:sz w:val="24"/>
          <w:szCs w:val="24"/>
        </w:rPr>
        <w:tab/>
        <w:t>Organizzazione / Comunicazione</w:t>
      </w:r>
      <w:bookmarkEnd w:id="2"/>
      <w:r w:rsidRPr="0000092F">
        <w:rPr>
          <w:rFonts w:ascii="Arial Black" w:hAnsi="Arial Black"/>
          <w:sz w:val="24"/>
          <w:szCs w:val="24"/>
        </w:rPr>
        <w:t xml:space="preserve"> </w:t>
      </w:r>
    </w:p>
    <w:p w14:paraId="222A251E" w14:textId="6AC0D21E"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 xml:space="preserve">Il datore di lavoro è responsabile della tutela della salute. Nelle aziende con oltre 10 dipendenti a tempo pieno, il datore di lavoro può delegare alcuni compiti relativi all’attuazione e al controllo delle misure di protezione a determinati collaboratori, quali capofficina, addetti alla sicurezza, PECOSL ecc. In caso di dubbi medici è necessario consultare un medico del lavoro. </w:t>
      </w:r>
    </w:p>
    <w:p w14:paraId="45DEC2FE" w14:textId="77777777" w:rsidR="008E08CF" w:rsidRPr="0000092F" w:rsidRDefault="008E08CF" w:rsidP="00412F76">
      <w:pPr>
        <w:spacing w:after="0" w:line="280" w:lineRule="exact"/>
        <w:ind w:left="284"/>
        <w:rPr>
          <w:rFonts w:ascii="Arial" w:hAnsi="Arial" w:cs="Arial"/>
          <w:sz w:val="20"/>
          <w:szCs w:val="20"/>
        </w:rPr>
      </w:pPr>
    </w:p>
    <w:p w14:paraId="0DEB74FA" w14:textId="0F3DA697" w:rsidR="00085889" w:rsidRPr="0000092F" w:rsidRDefault="00085889" w:rsidP="00412F76">
      <w:pPr>
        <w:spacing w:after="0" w:line="280" w:lineRule="exact"/>
        <w:ind w:left="284"/>
        <w:rPr>
          <w:rFonts w:ascii="Arial" w:hAnsi="Arial"/>
          <w:sz w:val="20"/>
          <w:szCs w:val="20"/>
        </w:rPr>
      </w:pPr>
      <w:r w:rsidRPr="0000092F">
        <w:rPr>
          <w:rFonts w:ascii="Arial" w:hAnsi="Arial"/>
          <w:sz w:val="20"/>
          <w:szCs w:val="20"/>
        </w:rPr>
        <w:t>I collaboratori in azienda devono essere istruiti in merito alle misure di protezione e regolarmente informati sullo stato di tali misure. Anche i clienti e gli altri partner commerciali devono essere infor</w:t>
      </w:r>
      <w:r w:rsidR="001D3ED5" w:rsidRPr="0000092F">
        <w:rPr>
          <w:rFonts w:ascii="Arial" w:hAnsi="Arial"/>
          <w:sz w:val="20"/>
          <w:szCs w:val="20"/>
        </w:rPr>
        <w:softHyphen/>
      </w:r>
      <w:r w:rsidRPr="0000092F">
        <w:rPr>
          <w:rFonts w:ascii="Arial" w:hAnsi="Arial"/>
          <w:sz w:val="20"/>
          <w:szCs w:val="20"/>
        </w:rPr>
        <w:t xml:space="preserve">mati sulle misure di protezione predisposte in azienda. </w:t>
      </w:r>
      <w:r w:rsidR="0026242C" w:rsidRPr="0000092F">
        <w:rPr>
          <w:rFonts w:ascii="Arial" w:hAnsi="Arial"/>
          <w:sz w:val="20"/>
        </w:rPr>
        <w:t>Per i relativi documenti vedere l’appendice 6 ed eventualmente altro materiale dell’UFSP.</w:t>
      </w:r>
    </w:p>
    <w:p w14:paraId="1CF3411C" w14:textId="77777777" w:rsidR="00085889" w:rsidRPr="0000092F" w:rsidRDefault="00085889" w:rsidP="00412F76">
      <w:pPr>
        <w:spacing w:after="0" w:line="280" w:lineRule="exact"/>
        <w:ind w:left="284"/>
        <w:rPr>
          <w:rFonts w:ascii="Arial" w:hAnsi="Arial" w:cs="Arial"/>
          <w:sz w:val="20"/>
          <w:szCs w:val="20"/>
        </w:rPr>
      </w:pPr>
    </w:p>
    <w:p w14:paraId="3B15A20B" w14:textId="4340AEC3" w:rsidR="00E278EA" w:rsidRPr="0000092F" w:rsidRDefault="00E278EA" w:rsidP="00412F76">
      <w:pPr>
        <w:spacing w:after="0" w:line="280" w:lineRule="exact"/>
        <w:ind w:left="284"/>
        <w:rPr>
          <w:rFonts w:ascii="Arial" w:hAnsi="Arial" w:cs="Arial"/>
          <w:sz w:val="20"/>
          <w:szCs w:val="20"/>
        </w:rPr>
      </w:pPr>
    </w:p>
    <w:p w14:paraId="47F655CA" w14:textId="77777777" w:rsidR="00085889" w:rsidRPr="0000092F" w:rsidRDefault="00085889" w:rsidP="00412F76">
      <w:pPr>
        <w:pStyle w:val="berschrift1"/>
        <w:ind w:left="284"/>
        <w:rPr>
          <w:rFonts w:ascii="Arial Black" w:hAnsi="Arial Black"/>
          <w:sz w:val="24"/>
          <w:szCs w:val="24"/>
        </w:rPr>
      </w:pPr>
      <w:bookmarkStart w:id="3" w:name="_Toc89789707"/>
      <w:r w:rsidRPr="0000092F">
        <w:rPr>
          <w:rFonts w:ascii="Arial Black" w:hAnsi="Arial Black"/>
          <w:sz w:val="24"/>
          <w:szCs w:val="24"/>
        </w:rPr>
        <w:lastRenderedPageBreak/>
        <w:t>4</w:t>
      </w:r>
      <w:r w:rsidRPr="0000092F">
        <w:rPr>
          <w:rFonts w:ascii="Arial Black" w:hAnsi="Arial Black"/>
          <w:sz w:val="24"/>
          <w:szCs w:val="24"/>
        </w:rPr>
        <w:tab/>
        <w:t>Misure di protezione</w:t>
      </w:r>
      <w:bookmarkEnd w:id="3"/>
    </w:p>
    <w:p w14:paraId="5045FF66" w14:textId="77777777" w:rsidR="00085889" w:rsidRPr="0000092F" w:rsidRDefault="00085889" w:rsidP="00412F76">
      <w:pPr>
        <w:pStyle w:val="berschrift2"/>
        <w:ind w:left="284"/>
        <w:rPr>
          <w:szCs w:val="24"/>
        </w:rPr>
      </w:pPr>
      <w:bookmarkStart w:id="4" w:name="_Toc89789708"/>
      <w:r w:rsidRPr="0000092F">
        <w:t>4.1</w:t>
      </w:r>
      <w:r w:rsidRPr="0000092F">
        <w:tab/>
        <w:t>Disposizioni generali</w:t>
      </w:r>
      <w:bookmarkEnd w:id="4"/>
    </w:p>
    <w:p w14:paraId="5D9F91FD" w14:textId="7B36CE48" w:rsidR="00E62987" w:rsidRPr="0000092F" w:rsidRDefault="00E62987" w:rsidP="00E62987">
      <w:pPr>
        <w:spacing w:after="0" w:line="280" w:lineRule="exact"/>
        <w:ind w:left="284"/>
        <w:rPr>
          <w:rFonts w:ascii="Arial" w:hAnsi="Arial" w:cs="Arial"/>
          <w:sz w:val="20"/>
          <w:szCs w:val="20"/>
        </w:rPr>
      </w:pPr>
      <w:r w:rsidRPr="0000092F">
        <w:rPr>
          <w:rFonts w:ascii="Arial" w:hAnsi="Arial"/>
          <w:sz w:val="20"/>
        </w:rPr>
        <w:t xml:space="preserve">All’interno dei locali (in azienda e alla postazione di lavoro), così come all’interno dei veicoli in cui è presente più di una persona, ogni persona deve indossare una mascherina. </w:t>
      </w:r>
      <w:r w:rsidR="001F0BA7">
        <w:rPr>
          <w:rFonts w:ascii="Arial" w:hAnsi="Arial"/>
          <w:sz w:val="20"/>
        </w:rPr>
        <w:t>In linea di principio, negli ambienti chiusi può essere presente solo un numero limitato di persone.</w:t>
      </w:r>
    </w:p>
    <w:p w14:paraId="4DB07D56" w14:textId="77777777" w:rsidR="00E62987" w:rsidRPr="0000092F" w:rsidRDefault="00E62987" w:rsidP="00E62987">
      <w:pPr>
        <w:spacing w:after="0" w:line="280" w:lineRule="exact"/>
        <w:ind w:left="284"/>
        <w:rPr>
          <w:rFonts w:ascii="Arial" w:hAnsi="Arial"/>
          <w:sz w:val="20"/>
          <w:szCs w:val="20"/>
        </w:rPr>
      </w:pPr>
    </w:p>
    <w:p w14:paraId="06C531B3" w14:textId="4C4AC91B" w:rsidR="00E62987" w:rsidRPr="0000092F" w:rsidRDefault="00E62987" w:rsidP="00E62987">
      <w:pPr>
        <w:spacing w:after="0" w:line="280" w:lineRule="exact"/>
        <w:ind w:left="284"/>
        <w:rPr>
          <w:rFonts w:ascii="Arial" w:hAnsi="Arial" w:cs="Arial"/>
          <w:sz w:val="20"/>
          <w:szCs w:val="20"/>
        </w:rPr>
      </w:pPr>
      <w:r w:rsidRPr="0000092F">
        <w:rPr>
          <w:rFonts w:ascii="Arial" w:hAnsi="Arial"/>
          <w:sz w:val="20"/>
        </w:rPr>
        <w:t>Sono considerate particolarmente a rischio le persone anziane, le donne in gravidanza e le per</w:t>
      </w:r>
      <w:r w:rsidR="0000092F">
        <w:rPr>
          <w:rFonts w:ascii="Arial" w:hAnsi="Arial"/>
          <w:sz w:val="20"/>
        </w:rPr>
        <w:softHyphen/>
      </w:r>
      <w:r w:rsidRPr="0000092F">
        <w:rPr>
          <w:rFonts w:ascii="Arial" w:hAnsi="Arial"/>
          <w:sz w:val="20"/>
        </w:rPr>
        <w:t>sone con ipertensione, malattie croniche delle vie respiratorie, diabete, malattie e terapie che inde</w:t>
      </w:r>
      <w:r w:rsidR="0000092F">
        <w:rPr>
          <w:rFonts w:ascii="Arial" w:hAnsi="Arial"/>
          <w:sz w:val="20"/>
        </w:rPr>
        <w:softHyphen/>
      </w:r>
      <w:r w:rsidRPr="0000092F">
        <w:rPr>
          <w:rFonts w:ascii="Arial" w:hAnsi="Arial"/>
          <w:sz w:val="20"/>
        </w:rPr>
        <w:t>boliscono il sistema immunitario, malattie del sistema cardiocircolatorio e cancro. Ulteriori informa</w:t>
      </w:r>
      <w:r w:rsidR="0000092F">
        <w:rPr>
          <w:rFonts w:ascii="Arial" w:hAnsi="Arial"/>
          <w:sz w:val="20"/>
        </w:rPr>
        <w:softHyphen/>
      </w:r>
      <w:r w:rsidRPr="0000092F">
        <w:rPr>
          <w:rFonts w:ascii="Arial" w:hAnsi="Arial"/>
          <w:sz w:val="20"/>
        </w:rPr>
        <w:t>zioni sulle persone particolarmente a rischio si trovano al link:</w:t>
      </w:r>
      <w:r w:rsidRPr="0000092F">
        <w:t xml:space="preserve"> </w:t>
      </w:r>
      <w:hyperlink r:id="rId9" w:history="1">
        <w:r w:rsidRPr="0000092F">
          <w:rPr>
            <w:rStyle w:val="Hyperlink"/>
            <w:rFonts w:ascii="Arial" w:hAnsi="Arial"/>
            <w:color w:val="auto"/>
            <w:sz w:val="20"/>
          </w:rPr>
          <w:t>https://www.bag.admin.ch/bag/it/home/krankheiten/ausbrueche-epidemien-pandemien/aktuelle-ausbrueche-epidemien/novel-cov/besonders-gefaehrdete-menschen.html</w:t>
        </w:r>
      </w:hyperlink>
    </w:p>
    <w:p w14:paraId="56105141" w14:textId="77777777" w:rsidR="00E62987" w:rsidRPr="0000092F" w:rsidRDefault="00E62987" w:rsidP="00E62987">
      <w:pPr>
        <w:spacing w:after="0" w:line="280" w:lineRule="exact"/>
        <w:ind w:left="284"/>
        <w:rPr>
          <w:rFonts w:ascii="Arial" w:hAnsi="Arial"/>
          <w:sz w:val="20"/>
          <w:szCs w:val="20"/>
        </w:rPr>
      </w:pPr>
    </w:p>
    <w:p w14:paraId="4B0A116A" w14:textId="77777777" w:rsidR="00E62987" w:rsidRPr="0000092F" w:rsidRDefault="00E62987" w:rsidP="00E62987">
      <w:pPr>
        <w:spacing w:after="0" w:line="280" w:lineRule="exact"/>
        <w:ind w:left="284"/>
        <w:rPr>
          <w:rFonts w:ascii="Arial" w:hAnsi="Arial" w:cs="Arial"/>
          <w:sz w:val="20"/>
          <w:szCs w:val="20"/>
        </w:rPr>
      </w:pPr>
      <w:r w:rsidRPr="0000092F">
        <w:rPr>
          <w:rFonts w:ascii="Arial" w:hAnsi="Arial"/>
          <w:sz w:val="20"/>
        </w:rPr>
        <w:t xml:space="preserve">I bambini e i lavoratori giovani non sono considerati persone particolarmente a rischio. </w:t>
      </w:r>
    </w:p>
    <w:p w14:paraId="06482B2E" w14:textId="77777777" w:rsidR="008E08CF" w:rsidRPr="0000092F" w:rsidRDefault="008E08CF" w:rsidP="00412F76">
      <w:pPr>
        <w:spacing w:after="0" w:line="280" w:lineRule="exact"/>
        <w:ind w:left="284"/>
        <w:rPr>
          <w:rFonts w:ascii="Arial" w:hAnsi="Arial" w:cs="Arial"/>
          <w:sz w:val="20"/>
          <w:szCs w:val="20"/>
        </w:rPr>
      </w:pPr>
    </w:p>
    <w:p w14:paraId="19AD25CE" w14:textId="71B2C60A"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I datori di lavoro permettono ai lavoratori particolarmente a rischio di adempiere da casa i loro ob</w:t>
      </w:r>
      <w:r w:rsidR="001D3ED5" w:rsidRPr="0000092F">
        <w:rPr>
          <w:rFonts w:ascii="Arial" w:hAnsi="Arial"/>
          <w:sz w:val="20"/>
          <w:szCs w:val="20"/>
        </w:rPr>
        <w:softHyphen/>
      </w:r>
      <w:r w:rsidRPr="0000092F">
        <w:rPr>
          <w:rFonts w:ascii="Arial" w:hAnsi="Arial"/>
          <w:sz w:val="20"/>
          <w:szCs w:val="20"/>
        </w:rPr>
        <w:t xml:space="preserve">blighi lavorativi. Adottano provvedimenti organizzativi e tecnici idonei a tal fine (home-office per il lavoro d’ufficio). </w:t>
      </w:r>
    </w:p>
    <w:p w14:paraId="22901C1D" w14:textId="77777777" w:rsidR="008E08CF" w:rsidRPr="0000092F" w:rsidRDefault="008E08CF" w:rsidP="00412F76">
      <w:pPr>
        <w:spacing w:after="0" w:line="280" w:lineRule="exact"/>
        <w:ind w:left="284"/>
        <w:rPr>
          <w:rFonts w:ascii="Arial" w:hAnsi="Arial" w:cs="Arial"/>
          <w:sz w:val="20"/>
          <w:szCs w:val="20"/>
        </w:rPr>
      </w:pPr>
    </w:p>
    <w:p w14:paraId="0D935AEE" w14:textId="1F7D2BC4"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Per le attività lavorative che possono essere svolte soltanto sul posto di lavoro usuale, sia per le persone particolarmente a rischio che per le altre, si applicano i seguenti provvedimenti organizza</w:t>
      </w:r>
      <w:r w:rsidR="001D3ED5" w:rsidRPr="0000092F">
        <w:rPr>
          <w:rFonts w:ascii="Arial" w:hAnsi="Arial"/>
          <w:sz w:val="20"/>
          <w:szCs w:val="20"/>
        </w:rPr>
        <w:softHyphen/>
      </w:r>
      <w:r w:rsidRPr="0000092F">
        <w:rPr>
          <w:rFonts w:ascii="Arial" w:hAnsi="Arial"/>
          <w:sz w:val="20"/>
          <w:szCs w:val="20"/>
        </w:rPr>
        <w:t>tivi e tecnici per garantire il rispetto delle raccomandazioni della Confederazione concernenti l’igiene e il distanziamento sociale (punti 4.2 – 4.6).</w:t>
      </w:r>
    </w:p>
    <w:p w14:paraId="6914207E" w14:textId="77777777" w:rsidR="008E08CF" w:rsidRPr="0000092F" w:rsidRDefault="008E08CF" w:rsidP="00412F76">
      <w:pPr>
        <w:spacing w:after="0" w:line="280" w:lineRule="exact"/>
        <w:ind w:left="284"/>
        <w:rPr>
          <w:rFonts w:ascii="Arial" w:hAnsi="Arial" w:cs="Arial"/>
          <w:sz w:val="20"/>
          <w:szCs w:val="20"/>
        </w:rPr>
      </w:pPr>
    </w:p>
    <w:p w14:paraId="442F7F47" w14:textId="4D195BA4"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Se non possono adempiere gli obblighi lavorativi in home office oppure sul consueto posto di la</w:t>
      </w:r>
      <w:r w:rsidR="001D3ED5" w:rsidRPr="0000092F">
        <w:rPr>
          <w:rFonts w:ascii="Arial" w:hAnsi="Arial"/>
          <w:sz w:val="20"/>
          <w:szCs w:val="20"/>
        </w:rPr>
        <w:softHyphen/>
      </w:r>
      <w:r w:rsidRPr="0000092F">
        <w:rPr>
          <w:rFonts w:ascii="Arial" w:hAnsi="Arial"/>
          <w:sz w:val="20"/>
          <w:szCs w:val="20"/>
        </w:rPr>
        <w:t xml:space="preserve">voro </w:t>
      </w:r>
      <w:r w:rsidR="00181F39" w:rsidRPr="0000092F">
        <w:rPr>
          <w:rFonts w:ascii="Arial" w:hAnsi="Arial"/>
          <w:sz w:val="20"/>
          <w:szCs w:val="20"/>
        </w:rPr>
        <w:t>a</w:t>
      </w:r>
      <w:r w:rsidRPr="0000092F">
        <w:rPr>
          <w:rFonts w:ascii="Arial" w:hAnsi="Arial"/>
          <w:sz w:val="20"/>
          <w:szCs w:val="20"/>
        </w:rPr>
        <w:t>lle seguenti condizioni, ai lavoratori particolarmente a rischio viene assegnato un lavoro al</w:t>
      </w:r>
      <w:r w:rsidR="001D3ED5" w:rsidRPr="0000092F">
        <w:rPr>
          <w:rFonts w:ascii="Arial" w:hAnsi="Arial"/>
          <w:sz w:val="20"/>
          <w:szCs w:val="20"/>
        </w:rPr>
        <w:softHyphen/>
      </w:r>
      <w:r w:rsidRPr="0000092F">
        <w:rPr>
          <w:rFonts w:ascii="Arial" w:hAnsi="Arial"/>
          <w:sz w:val="20"/>
          <w:szCs w:val="20"/>
        </w:rPr>
        <w:t>ternativo equivalente sul posto (es. magazziniere), nel quale siano soddisfatti i requisiti di cui ai se</w:t>
      </w:r>
      <w:r w:rsidR="001D3ED5" w:rsidRPr="0000092F">
        <w:rPr>
          <w:rFonts w:ascii="Arial" w:hAnsi="Arial"/>
          <w:sz w:val="20"/>
          <w:szCs w:val="20"/>
        </w:rPr>
        <w:softHyphen/>
      </w:r>
      <w:r w:rsidRPr="0000092F">
        <w:rPr>
          <w:rFonts w:ascii="Arial" w:hAnsi="Arial"/>
          <w:sz w:val="20"/>
          <w:szCs w:val="20"/>
        </w:rPr>
        <w:t>guenti punti 4.2 – 4.6.</w:t>
      </w:r>
    </w:p>
    <w:p w14:paraId="6D32AA25" w14:textId="77777777" w:rsidR="008E08CF" w:rsidRPr="0000092F" w:rsidRDefault="008E08CF" w:rsidP="00412F76">
      <w:pPr>
        <w:spacing w:after="0" w:line="280" w:lineRule="exact"/>
        <w:ind w:left="284"/>
        <w:rPr>
          <w:rFonts w:ascii="Arial" w:hAnsi="Arial" w:cs="Arial"/>
          <w:sz w:val="20"/>
          <w:szCs w:val="20"/>
        </w:rPr>
      </w:pPr>
    </w:p>
    <w:p w14:paraId="4BB64819" w14:textId="6DACE890"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 xml:space="preserve">Occorre affiggere in posizione ben visibile ad ogni ingresso dell’edificio i manifesti </w:t>
      </w:r>
      <w:r w:rsidR="0044634B" w:rsidRPr="0000092F">
        <w:rPr>
          <w:rFonts w:ascii="Arial" w:hAnsi="Arial"/>
          <w:sz w:val="20"/>
          <w:szCs w:val="20"/>
        </w:rPr>
        <w:t>colorati</w:t>
      </w:r>
      <w:r w:rsidRPr="0000092F">
        <w:rPr>
          <w:rFonts w:ascii="Arial" w:hAnsi="Arial"/>
          <w:sz w:val="20"/>
          <w:szCs w:val="20"/>
        </w:rPr>
        <w:t xml:space="preserve"> dell’UFSP </w:t>
      </w:r>
      <w:r w:rsidR="00E62987" w:rsidRPr="0000092F">
        <w:rPr>
          <w:rFonts w:ascii="Arial" w:hAnsi="Arial"/>
          <w:sz w:val="20"/>
        </w:rPr>
        <w:t>«Regole di comportamento» (appendice 6.1) e «Obbligo di mascherina» (appendice 6.</w:t>
      </w:r>
      <w:r w:rsidR="003E52DF">
        <w:rPr>
          <w:rFonts w:ascii="Arial" w:hAnsi="Arial"/>
          <w:sz w:val="20"/>
        </w:rPr>
        <w:t>5</w:t>
      </w:r>
      <w:r w:rsidR="00E62987" w:rsidRPr="0000092F">
        <w:rPr>
          <w:rFonts w:ascii="Arial" w:hAnsi="Arial"/>
          <w:sz w:val="20"/>
        </w:rPr>
        <w:t xml:space="preserve">) </w:t>
      </w:r>
      <w:r w:rsidRPr="0000092F">
        <w:rPr>
          <w:rFonts w:ascii="Arial" w:hAnsi="Arial"/>
          <w:sz w:val="20"/>
          <w:szCs w:val="20"/>
        </w:rPr>
        <w:t xml:space="preserve">e tali istruzioni devono essere seguite rigorosamente da tutte le persone presenti nell’edificio. </w:t>
      </w:r>
    </w:p>
    <w:p w14:paraId="2AF8CE43" w14:textId="77777777" w:rsidR="00085889" w:rsidRPr="0000092F" w:rsidRDefault="00085889" w:rsidP="00412F76">
      <w:pPr>
        <w:spacing w:after="0" w:line="280" w:lineRule="exact"/>
        <w:ind w:left="284"/>
        <w:rPr>
          <w:rFonts w:ascii="Arial" w:hAnsi="Arial" w:cs="Arial"/>
          <w:sz w:val="20"/>
          <w:szCs w:val="20"/>
        </w:rPr>
      </w:pPr>
    </w:p>
    <w:p w14:paraId="260D9863" w14:textId="77777777" w:rsidR="008E08CF" w:rsidRPr="0000092F" w:rsidRDefault="008E08CF" w:rsidP="00412F76">
      <w:pPr>
        <w:spacing w:after="0" w:line="280" w:lineRule="exact"/>
        <w:ind w:left="284"/>
        <w:rPr>
          <w:rFonts w:ascii="Arial" w:hAnsi="Arial" w:cs="Arial"/>
          <w:sz w:val="20"/>
          <w:szCs w:val="20"/>
        </w:rPr>
      </w:pPr>
    </w:p>
    <w:p w14:paraId="729BE2B5" w14:textId="521849FE" w:rsidR="00085889" w:rsidRPr="0000092F" w:rsidRDefault="001D3ED5" w:rsidP="00412F76">
      <w:pPr>
        <w:pStyle w:val="berschrift2"/>
        <w:ind w:left="284"/>
      </w:pPr>
      <w:bookmarkStart w:id="5" w:name="_Toc89789709"/>
      <w:r w:rsidRPr="0000092F">
        <w:t>4.2</w:t>
      </w:r>
      <w:r w:rsidRPr="0000092F">
        <w:tab/>
      </w:r>
      <w:r w:rsidR="00085889" w:rsidRPr="0000092F">
        <w:t>Officina / Magazzino</w:t>
      </w:r>
      <w:bookmarkEnd w:id="5"/>
    </w:p>
    <w:p w14:paraId="6155244D" w14:textId="14FA56D0" w:rsidR="00085889" w:rsidRPr="0000092F" w:rsidRDefault="005D1A65" w:rsidP="00412F76">
      <w:pPr>
        <w:spacing w:after="0" w:line="280" w:lineRule="exact"/>
        <w:ind w:left="284"/>
        <w:rPr>
          <w:rFonts w:ascii="Arial" w:hAnsi="Arial" w:cs="Arial"/>
          <w:sz w:val="20"/>
          <w:szCs w:val="20"/>
        </w:rPr>
      </w:pPr>
      <w:bookmarkStart w:id="6" w:name="_Hlk38448813"/>
      <w:r w:rsidRPr="0000092F">
        <w:rPr>
          <w:rFonts w:ascii="Arial" w:hAnsi="Arial"/>
          <w:sz w:val="20"/>
        </w:rPr>
        <w:t>Appena 2 persone entrano in contatto tra loro, vige l’obbligo di indossare la mascherina. Le ma</w:t>
      </w:r>
      <w:r w:rsidR="0000092F">
        <w:rPr>
          <w:rFonts w:ascii="Arial" w:hAnsi="Arial"/>
          <w:sz w:val="20"/>
        </w:rPr>
        <w:softHyphen/>
      </w:r>
      <w:r w:rsidRPr="0000092F">
        <w:rPr>
          <w:rFonts w:ascii="Arial" w:hAnsi="Arial"/>
          <w:sz w:val="20"/>
        </w:rPr>
        <w:t>scherine non sono necessarie se una persona lavora da sola in una stanza separata (es. magaz</w:t>
      </w:r>
      <w:r w:rsidR="0000092F">
        <w:rPr>
          <w:rFonts w:ascii="Arial" w:hAnsi="Arial"/>
          <w:sz w:val="20"/>
        </w:rPr>
        <w:softHyphen/>
      </w:r>
      <w:r w:rsidRPr="0000092F">
        <w:rPr>
          <w:rFonts w:ascii="Arial" w:hAnsi="Arial"/>
          <w:sz w:val="20"/>
        </w:rPr>
        <w:t>zino).</w:t>
      </w:r>
    </w:p>
    <w:p w14:paraId="1A5E8334" w14:textId="77777777" w:rsidR="008E08CF" w:rsidRPr="0000092F" w:rsidRDefault="008E08CF" w:rsidP="00412F76">
      <w:pPr>
        <w:spacing w:after="0" w:line="280" w:lineRule="exact"/>
        <w:ind w:left="284"/>
        <w:rPr>
          <w:rFonts w:ascii="Arial" w:hAnsi="Arial" w:cs="Arial"/>
          <w:sz w:val="20"/>
          <w:szCs w:val="20"/>
        </w:rPr>
      </w:pPr>
    </w:p>
    <w:p w14:paraId="36DC2494" w14:textId="59E989A7"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 xml:space="preserve">Laddove lo spazio è limitato o le postazioni di lavoro non sono chiaramente delimitate, applicare una segnaletica a pavimento per garantire il rispetto della distanza di almeno </w:t>
      </w:r>
      <w:r w:rsidR="005D1A65" w:rsidRPr="0000092F">
        <w:rPr>
          <w:rFonts w:ascii="Arial" w:hAnsi="Arial"/>
          <w:sz w:val="20"/>
          <w:szCs w:val="20"/>
        </w:rPr>
        <w:t>1,5</w:t>
      </w:r>
      <w:r w:rsidRPr="0000092F">
        <w:rPr>
          <w:rFonts w:ascii="Arial" w:hAnsi="Arial"/>
          <w:sz w:val="20"/>
          <w:szCs w:val="20"/>
        </w:rPr>
        <w:t xml:space="preserve"> metri tra i collabo</w:t>
      </w:r>
      <w:r w:rsidR="0000092F">
        <w:rPr>
          <w:rFonts w:ascii="Arial" w:hAnsi="Arial"/>
          <w:sz w:val="20"/>
          <w:szCs w:val="20"/>
        </w:rPr>
        <w:softHyphen/>
      </w:r>
      <w:r w:rsidRPr="0000092F">
        <w:rPr>
          <w:rFonts w:ascii="Arial" w:hAnsi="Arial"/>
          <w:sz w:val="20"/>
          <w:szCs w:val="20"/>
        </w:rPr>
        <w:t>ra</w:t>
      </w:r>
      <w:r w:rsidR="001D3ED5" w:rsidRPr="0000092F">
        <w:rPr>
          <w:rFonts w:ascii="Arial" w:hAnsi="Arial"/>
          <w:sz w:val="20"/>
          <w:szCs w:val="20"/>
        </w:rPr>
        <w:softHyphen/>
      </w:r>
      <w:r w:rsidRPr="0000092F">
        <w:rPr>
          <w:rFonts w:ascii="Arial" w:hAnsi="Arial"/>
          <w:sz w:val="20"/>
          <w:szCs w:val="20"/>
        </w:rPr>
        <w:t>tori e con eventuali clienti. Su una superficie di lavoro di 10 metri quadrati ci può essere una sola persona.</w:t>
      </w:r>
    </w:p>
    <w:p w14:paraId="36740E91" w14:textId="77777777" w:rsidR="008E08CF" w:rsidRPr="0000092F" w:rsidRDefault="008E08CF" w:rsidP="00412F76">
      <w:pPr>
        <w:spacing w:after="0" w:line="280" w:lineRule="exact"/>
        <w:ind w:left="284"/>
        <w:rPr>
          <w:rFonts w:ascii="Arial" w:hAnsi="Arial" w:cs="Arial"/>
          <w:sz w:val="20"/>
          <w:szCs w:val="20"/>
        </w:rPr>
      </w:pPr>
    </w:p>
    <w:p w14:paraId="1D5FB17C" w14:textId="2A14B182"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Tutti i collaboratori in officina e in magazzino devono lavarsi regolarmente le mani con acqua e de</w:t>
      </w:r>
      <w:r w:rsidR="001D3ED5" w:rsidRPr="0000092F">
        <w:rPr>
          <w:rFonts w:ascii="Arial" w:hAnsi="Arial"/>
          <w:sz w:val="20"/>
          <w:szCs w:val="20"/>
        </w:rPr>
        <w:softHyphen/>
      </w:r>
      <w:r w:rsidRPr="0000092F">
        <w:rPr>
          <w:rFonts w:ascii="Arial" w:hAnsi="Arial"/>
          <w:sz w:val="20"/>
          <w:szCs w:val="20"/>
        </w:rPr>
        <w:t xml:space="preserve">tergente, in particolare prima dell’arrivo sul posto di lavoro, prima e dopo le pause. </w:t>
      </w:r>
    </w:p>
    <w:p w14:paraId="7B28AF98" w14:textId="77777777" w:rsidR="00BA09BD" w:rsidRPr="0000092F" w:rsidRDefault="00BA09BD" w:rsidP="00412F76">
      <w:pPr>
        <w:spacing w:after="0" w:line="280" w:lineRule="exact"/>
        <w:ind w:left="284"/>
        <w:rPr>
          <w:rFonts w:ascii="Arial" w:hAnsi="Arial" w:cs="Arial"/>
          <w:sz w:val="20"/>
          <w:szCs w:val="20"/>
        </w:rPr>
      </w:pPr>
    </w:p>
    <w:p w14:paraId="62E55A58" w14:textId="562DF091" w:rsidR="00085889" w:rsidRPr="0000092F" w:rsidRDefault="00085889" w:rsidP="00412F76">
      <w:pPr>
        <w:spacing w:after="0" w:line="280" w:lineRule="exact"/>
        <w:ind w:left="284"/>
        <w:rPr>
          <w:rFonts w:ascii="Arial" w:hAnsi="Arial"/>
          <w:sz w:val="20"/>
          <w:szCs w:val="20"/>
        </w:rPr>
      </w:pPr>
      <w:r w:rsidRPr="0000092F">
        <w:rPr>
          <w:rFonts w:ascii="Arial" w:hAnsi="Arial"/>
          <w:sz w:val="20"/>
          <w:szCs w:val="20"/>
        </w:rPr>
        <w:lastRenderedPageBreak/>
        <w:t>Gli strumenti di lavoro e comunicazione di uso comune (tra cui maniglie di porte, corrimano, ta</w:t>
      </w:r>
      <w:r w:rsidR="001D3ED5" w:rsidRPr="0000092F">
        <w:rPr>
          <w:rFonts w:ascii="Arial" w:hAnsi="Arial"/>
          <w:sz w:val="20"/>
          <w:szCs w:val="20"/>
        </w:rPr>
        <w:softHyphen/>
      </w:r>
      <w:r w:rsidRPr="0000092F">
        <w:rPr>
          <w:rFonts w:ascii="Arial" w:hAnsi="Arial"/>
          <w:sz w:val="20"/>
          <w:szCs w:val="20"/>
        </w:rPr>
        <w:t>stiere, pulsanti di ascensori, interruttori ecc.) devono essere puliti e disinfettati regolarmente (al</w:t>
      </w:r>
      <w:r w:rsidR="001D3ED5" w:rsidRPr="0000092F">
        <w:rPr>
          <w:rFonts w:ascii="Arial" w:hAnsi="Arial"/>
          <w:sz w:val="20"/>
          <w:szCs w:val="20"/>
        </w:rPr>
        <w:softHyphen/>
      </w:r>
      <w:r w:rsidRPr="0000092F">
        <w:rPr>
          <w:rFonts w:ascii="Arial" w:hAnsi="Arial"/>
          <w:sz w:val="20"/>
          <w:szCs w:val="20"/>
        </w:rPr>
        <w:t>meno una volta al giorno). Deve essere nominata una persona responsabile per garantire lo svolgi</w:t>
      </w:r>
      <w:r w:rsidR="001D3ED5" w:rsidRPr="0000092F">
        <w:rPr>
          <w:rFonts w:ascii="Arial" w:hAnsi="Arial"/>
          <w:sz w:val="20"/>
          <w:szCs w:val="20"/>
        </w:rPr>
        <w:softHyphen/>
      </w:r>
      <w:r w:rsidRPr="0000092F">
        <w:rPr>
          <w:rFonts w:ascii="Arial" w:hAnsi="Arial"/>
          <w:sz w:val="20"/>
          <w:szCs w:val="20"/>
        </w:rPr>
        <w:t xml:space="preserve">mento di questi compiti di igiene e possibilmente per registrarli. </w:t>
      </w:r>
    </w:p>
    <w:p w14:paraId="3B72DF57" w14:textId="40EEDF54" w:rsidR="005D1A65" w:rsidRPr="0000092F" w:rsidRDefault="005D1A65" w:rsidP="00412F76">
      <w:pPr>
        <w:spacing w:after="0" w:line="280" w:lineRule="exact"/>
        <w:ind w:left="284"/>
        <w:rPr>
          <w:rFonts w:ascii="Arial" w:hAnsi="Arial"/>
          <w:sz w:val="20"/>
          <w:szCs w:val="20"/>
        </w:rPr>
      </w:pPr>
    </w:p>
    <w:p w14:paraId="03A663CB" w14:textId="77777777" w:rsidR="005D1A65" w:rsidRPr="0000092F" w:rsidRDefault="005D1A65" w:rsidP="005D1A65">
      <w:pPr>
        <w:spacing w:after="0" w:line="280" w:lineRule="exact"/>
        <w:ind w:left="284"/>
        <w:rPr>
          <w:rFonts w:ascii="Arial" w:hAnsi="Arial" w:cs="Arial"/>
          <w:sz w:val="20"/>
          <w:szCs w:val="20"/>
        </w:rPr>
      </w:pPr>
      <w:r w:rsidRPr="0000092F">
        <w:rPr>
          <w:rFonts w:ascii="Arial" w:hAnsi="Arial"/>
          <w:sz w:val="20"/>
        </w:rPr>
        <w:t>Le mascherine usate e contaminate e gli asciugamani monouso devono essere smaltiti dopo l’uso in un contenitore richiudibile con coperchio.</w:t>
      </w:r>
    </w:p>
    <w:p w14:paraId="13C7D330" w14:textId="77777777" w:rsidR="008E08CF" w:rsidRPr="0000092F" w:rsidRDefault="008E08CF" w:rsidP="00412F76">
      <w:pPr>
        <w:spacing w:after="0" w:line="280" w:lineRule="exact"/>
        <w:ind w:left="284"/>
        <w:rPr>
          <w:rFonts w:ascii="Arial" w:hAnsi="Arial" w:cs="Arial"/>
          <w:sz w:val="20"/>
          <w:szCs w:val="20"/>
        </w:rPr>
      </w:pPr>
    </w:p>
    <w:p w14:paraId="73FD9D85" w14:textId="77777777"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Aerare i locali di lavoro circa 4 volte al giorno per circa 10 minuti.</w:t>
      </w:r>
    </w:p>
    <w:bookmarkEnd w:id="6"/>
    <w:p w14:paraId="6390E349" w14:textId="77777777" w:rsidR="00085889" w:rsidRPr="0000092F" w:rsidRDefault="00085889" w:rsidP="00412F76">
      <w:pPr>
        <w:spacing w:after="0" w:line="280" w:lineRule="exact"/>
        <w:ind w:left="284"/>
        <w:rPr>
          <w:rFonts w:ascii="Arial" w:hAnsi="Arial" w:cs="Arial"/>
          <w:sz w:val="20"/>
          <w:szCs w:val="20"/>
        </w:rPr>
      </w:pPr>
    </w:p>
    <w:p w14:paraId="486C5DFB" w14:textId="77777777" w:rsidR="008E08CF" w:rsidRPr="0000092F" w:rsidRDefault="008E08CF" w:rsidP="00412F76">
      <w:pPr>
        <w:spacing w:after="0" w:line="280" w:lineRule="exact"/>
        <w:ind w:left="284"/>
        <w:rPr>
          <w:rFonts w:ascii="Arial" w:hAnsi="Arial" w:cs="Arial"/>
          <w:sz w:val="20"/>
          <w:szCs w:val="20"/>
        </w:rPr>
      </w:pPr>
    </w:p>
    <w:p w14:paraId="005E46B2" w14:textId="70AB1925" w:rsidR="00085889" w:rsidRPr="0000092F" w:rsidRDefault="00085889" w:rsidP="00412F76">
      <w:pPr>
        <w:pStyle w:val="berschrift2"/>
        <w:ind w:left="284"/>
      </w:pPr>
      <w:bookmarkStart w:id="7" w:name="_Toc89789710"/>
      <w:r w:rsidRPr="0000092F">
        <w:t>4.3</w:t>
      </w:r>
      <w:r w:rsidRPr="0000092F">
        <w:tab/>
        <w:t xml:space="preserve"> </w:t>
      </w:r>
      <w:r w:rsidR="007D3B0A" w:rsidRPr="0000092F">
        <w:t>Esposizione</w:t>
      </w:r>
      <w:r w:rsidRPr="0000092F">
        <w:t xml:space="preserve"> / Vendita</w:t>
      </w:r>
      <w:bookmarkEnd w:id="7"/>
    </w:p>
    <w:p w14:paraId="3CCE2D36" w14:textId="60890C79" w:rsidR="00D960A0" w:rsidRPr="0000092F" w:rsidRDefault="00D960A0" w:rsidP="00412F76">
      <w:pPr>
        <w:spacing w:after="0" w:line="280" w:lineRule="exact"/>
        <w:ind w:left="284"/>
        <w:rPr>
          <w:rFonts w:ascii="Arial" w:hAnsi="Arial" w:cs="Arial"/>
          <w:sz w:val="20"/>
          <w:szCs w:val="20"/>
        </w:rPr>
      </w:pPr>
      <w:r w:rsidRPr="0000092F">
        <w:rPr>
          <w:rFonts w:ascii="Arial" w:hAnsi="Arial"/>
          <w:sz w:val="20"/>
        </w:rPr>
        <w:t>Appena 2 persone entrano in contatto tra loro, vige l’obbligo di indossare la mascherina</w:t>
      </w:r>
      <w:r w:rsidRPr="0000092F">
        <w:rPr>
          <w:rFonts w:ascii="Arial" w:hAnsi="Arial"/>
          <w:sz w:val="20"/>
          <w:lang w:val="it-IT"/>
        </w:rPr>
        <w:t xml:space="preserve">. </w:t>
      </w:r>
      <w:r w:rsidR="00085889" w:rsidRPr="0000092F">
        <w:rPr>
          <w:rFonts w:ascii="Arial" w:hAnsi="Arial"/>
          <w:sz w:val="20"/>
          <w:szCs w:val="20"/>
        </w:rPr>
        <w:t>Le posta</w:t>
      </w:r>
      <w:r w:rsidR="0000092F">
        <w:rPr>
          <w:rFonts w:ascii="Arial" w:hAnsi="Arial"/>
          <w:sz w:val="20"/>
          <w:szCs w:val="20"/>
        </w:rPr>
        <w:softHyphen/>
      </w:r>
      <w:r w:rsidR="00085889" w:rsidRPr="0000092F">
        <w:rPr>
          <w:rFonts w:ascii="Arial" w:hAnsi="Arial"/>
          <w:sz w:val="20"/>
          <w:szCs w:val="20"/>
        </w:rPr>
        <w:t xml:space="preserve">zioni di lavoro devono essere allestite in modo che i collaboratori possano mantenere una distanza sufficiente dalle altre persone in azienda (almeno </w:t>
      </w:r>
      <w:r w:rsidRPr="0000092F">
        <w:rPr>
          <w:rFonts w:ascii="Arial" w:hAnsi="Arial"/>
          <w:sz w:val="20"/>
          <w:szCs w:val="20"/>
        </w:rPr>
        <w:t>1,5</w:t>
      </w:r>
      <w:r w:rsidR="00085889" w:rsidRPr="0000092F">
        <w:rPr>
          <w:rFonts w:ascii="Arial" w:hAnsi="Arial"/>
          <w:sz w:val="20"/>
          <w:szCs w:val="20"/>
        </w:rPr>
        <w:t xml:space="preserve"> metri). </w:t>
      </w:r>
      <w:r w:rsidRPr="0000092F">
        <w:rPr>
          <w:rFonts w:ascii="Arial" w:hAnsi="Arial"/>
          <w:sz w:val="20"/>
        </w:rPr>
        <w:t>Se per determinati lavori, come collo</w:t>
      </w:r>
      <w:r w:rsidR="0000092F">
        <w:rPr>
          <w:rFonts w:ascii="Arial" w:hAnsi="Arial"/>
          <w:sz w:val="20"/>
        </w:rPr>
        <w:softHyphen/>
      </w:r>
      <w:r w:rsidRPr="0000092F">
        <w:rPr>
          <w:rFonts w:ascii="Arial" w:hAnsi="Arial"/>
          <w:sz w:val="20"/>
        </w:rPr>
        <w:t xml:space="preserve">qui di vendita, dimostrazioni </w:t>
      </w:r>
      <w:r w:rsidRPr="0000092F">
        <w:rPr>
          <w:rFonts w:ascii="Arial" w:hAnsi="Arial"/>
          <w:sz w:val="20"/>
          <w:szCs w:val="20"/>
        </w:rPr>
        <w:t>di apparecchi</w:t>
      </w:r>
      <w:r w:rsidRPr="0000092F">
        <w:rPr>
          <w:rFonts w:ascii="Arial" w:hAnsi="Arial"/>
          <w:sz w:val="20"/>
        </w:rPr>
        <w:t xml:space="preserve">, presentazioni e simili, questo non è possibile, occorre ricorrere ad altre misure tecniche (es. pareti divisorie, protezioni in plexiglas ecc.).  </w:t>
      </w:r>
    </w:p>
    <w:p w14:paraId="15388093" w14:textId="77777777" w:rsidR="00D960A0" w:rsidRPr="0000092F" w:rsidRDefault="00D960A0" w:rsidP="00412F76">
      <w:pPr>
        <w:spacing w:after="0" w:line="280" w:lineRule="exact"/>
        <w:ind w:left="284"/>
        <w:rPr>
          <w:rFonts w:ascii="Arial" w:hAnsi="Arial" w:cs="Arial"/>
          <w:sz w:val="20"/>
          <w:szCs w:val="20"/>
        </w:rPr>
      </w:pPr>
    </w:p>
    <w:p w14:paraId="2C831C27" w14:textId="1D62BD92"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 xml:space="preserve">Laddove lo spazio è limitato o le postazioni di lavoro non sono chiaramente delimitate, applicare una segnaletica a pavimento per garantire il rispetto della distanza di almeno </w:t>
      </w:r>
      <w:r w:rsidR="00D960A0" w:rsidRPr="0000092F">
        <w:rPr>
          <w:rFonts w:ascii="Arial" w:hAnsi="Arial"/>
          <w:sz w:val="20"/>
          <w:szCs w:val="20"/>
        </w:rPr>
        <w:t>1,5</w:t>
      </w:r>
      <w:r w:rsidRPr="0000092F">
        <w:rPr>
          <w:rFonts w:ascii="Arial" w:hAnsi="Arial"/>
          <w:sz w:val="20"/>
          <w:szCs w:val="20"/>
        </w:rPr>
        <w:t xml:space="preserve"> metri tra i collabo</w:t>
      </w:r>
      <w:r w:rsidR="0000092F">
        <w:rPr>
          <w:rFonts w:ascii="Arial" w:hAnsi="Arial"/>
          <w:sz w:val="20"/>
          <w:szCs w:val="20"/>
        </w:rPr>
        <w:softHyphen/>
      </w:r>
      <w:r w:rsidRPr="0000092F">
        <w:rPr>
          <w:rFonts w:ascii="Arial" w:hAnsi="Arial"/>
          <w:sz w:val="20"/>
          <w:szCs w:val="20"/>
        </w:rPr>
        <w:t>ra</w:t>
      </w:r>
      <w:r w:rsidR="001D3ED5" w:rsidRPr="0000092F">
        <w:rPr>
          <w:rFonts w:ascii="Arial" w:hAnsi="Arial"/>
          <w:sz w:val="20"/>
          <w:szCs w:val="20"/>
        </w:rPr>
        <w:softHyphen/>
      </w:r>
      <w:r w:rsidRPr="0000092F">
        <w:rPr>
          <w:rFonts w:ascii="Arial" w:hAnsi="Arial"/>
          <w:sz w:val="20"/>
          <w:szCs w:val="20"/>
        </w:rPr>
        <w:t>tori e clienti. Even</w:t>
      </w:r>
      <w:r w:rsidR="001D3ED5" w:rsidRPr="0000092F">
        <w:rPr>
          <w:rFonts w:ascii="Arial" w:hAnsi="Arial"/>
          <w:sz w:val="20"/>
          <w:szCs w:val="20"/>
        </w:rPr>
        <w:softHyphen/>
      </w:r>
      <w:r w:rsidRPr="0000092F">
        <w:rPr>
          <w:rFonts w:ascii="Arial" w:hAnsi="Arial"/>
          <w:sz w:val="20"/>
          <w:szCs w:val="20"/>
        </w:rPr>
        <w:t>tuali (inevitabili) code devono essere spostate all’esterno.</w:t>
      </w:r>
    </w:p>
    <w:p w14:paraId="3CDBC4AF" w14:textId="77777777" w:rsidR="008E08CF" w:rsidRPr="0000092F" w:rsidRDefault="008E08CF" w:rsidP="00412F76">
      <w:pPr>
        <w:spacing w:after="0" w:line="280" w:lineRule="exact"/>
        <w:ind w:left="284"/>
        <w:rPr>
          <w:rFonts w:ascii="Arial" w:hAnsi="Arial" w:cs="Arial"/>
          <w:sz w:val="20"/>
          <w:szCs w:val="20"/>
        </w:rPr>
      </w:pPr>
    </w:p>
    <w:p w14:paraId="5615301C" w14:textId="2FE1954B"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 xml:space="preserve">Nel caso di banchi di vendita, casse, piccoli tavoli da riunione ecc., dove non può essere garantita la distanza minima di </w:t>
      </w:r>
      <w:r w:rsidR="00D960A0" w:rsidRPr="0000092F">
        <w:rPr>
          <w:rFonts w:ascii="Arial" w:hAnsi="Arial"/>
          <w:sz w:val="20"/>
          <w:szCs w:val="20"/>
        </w:rPr>
        <w:t>1,5</w:t>
      </w:r>
      <w:r w:rsidRPr="0000092F">
        <w:rPr>
          <w:rFonts w:ascii="Arial" w:hAnsi="Arial"/>
          <w:sz w:val="20"/>
          <w:szCs w:val="20"/>
        </w:rPr>
        <w:t xml:space="preserve"> m, devono essere predisposti vetri divisori tra le persone (protezioni in ple</w:t>
      </w:r>
      <w:r w:rsidR="001D3ED5" w:rsidRPr="0000092F">
        <w:rPr>
          <w:rFonts w:ascii="Arial" w:hAnsi="Arial"/>
          <w:sz w:val="20"/>
          <w:szCs w:val="20"/>
        </w:rPr>
        <w:softHyphen/>
      </w:r>
      <w:r w:rsidRPr="0000092F">
        <w:rPr>
          <w:rFonts w:ascii="Arial" w:hAnsi="Arial"/>
          <w:sz w:val="20"/>
          <w:szCs w:val="20"/>
        </w:rPr>
        <w:t xml:space="preserve">xiglas), che devono essere puliti regolarmente. </w:t>
      </w:r>
    </w:p>
    <w:p w14:paraId="05E38767" w14:textId="55E3143C" w:rsidR="008E08CF" w:rsidRPr="0000092F" w:rsidRDefault="008E08CF" w:rsidP="00412F76">
      <w:pPr>
        <w:spacing w:after="0" w:line="280" w:lineRule="exact"/>
        <w:ind w:left="284"/>
        <w:rPr>
          <w:rFonts w:ascii="Arial" w:hAnsi="Arial" w:cs="Arial"/>
          <w:sz w:val="20"/>
          <w:szCs w:val="20"/>
        </w:rPr>
      </w:pPr>
    </w:p>
    <w:p w14:paraId="0A04F145" w14:textId="77777777" w:rsidR="00D960A0" w:rsidRPr="0000092F" w:rsidRDefault="00D960A0" w:rsidP="00D960A0">
      <w:pPr>
        <w:spacing w:after="0" w:line="280" w:lineRule="exact"/>
        <w:ind w:left="284"/>
        <w:rPr>
          <w:rFonts w:ascii="Arial" w:hAnsi="Arial" w:cs="Arial"/>
          <w:sz w:val="20"/>
          <w:szCs w:val="20"/>
        </w:rPr>
      </w:pPr>
      <w:r w:rsidRPr="0000092F">
        <w:rPr>
          <w:rFonts w:ascii="Arial" w:hAnsi="Arial"/>
          <w:sz w:val="20"/>
        </w:rPr>
        <w:t>Oltre alle misure specificate sopra, vige l’obbligo di mascherina in presenza di più persone in una stessa stanza.</w:t>
      </w:r>
    </w:p>
    <w:p w14:paraId="3EFCF9B9" w14:textId="77777777" w:rsidR="00D960A0" w:rsidRPr="0000092F" w:rsidRDefault="00D960A0" w:rsidP="00412F76">
      <w:pPr>
        <w:spacing w:after="0" w:line="280" w:lineRule="exact"/>
        <w:ind w:left="284"/>
        <w:rPr>
          <w:rFonts w:ascii="Arial" w:hAnsi="Arial" w:cs="Arial"/>
          <w:sz w:val="20"/>
          <w:szCs w:val="20"/>
        </w:rPr>
      </w:pPr>
    </w:p>
    <w:p w14:paraId="04CE3D1C" w14:textId="7A0C75B0"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Tutti i collaboratori devono lavarsi regolarmente le mani con acqua e detergente, in particolare prima dell’arrivo sul posto di lavoro, prima e dopo le pause. Laddove le condizioni locali non con</w:t>
      </w:r>
      <w:r w:rsidR="001D3ED5" w:rsidRPr="0000092F">
        <w:rPr>
          <w:rFonts w:ascii="Arial" w:hAnsi="Arial"/>
          <w:sz w:val="20"/>
          <w:szCs w:val="20"/>
        </w:rPr>
        <w:softHyphen/>
      </w:r>
      <w:r w:rsidRPr="0000092F">
        <w:rPr>
          <w:rFonts w:ascii="Arial" w:hAnsi="Arial"/>
          <w:sz w:val="20"/>
          <w:szCs w:val="20"/>
        </w:rPr>
        <w:t>sentono (sicurezza sul lavoro, igiene, ragionevolezza) che i clienti (visitatori) possano utilizzare i servizi igienici esistenti dell’impresa per lavarsi le mani, deve essere predisposto un disinfettante.</w:t>
      </w:r>
    </w:p>
    <w:p w14:paraId="770B019B" w14:textId="77777777" w:rsidR="008E08CF" w:rsidRPr="0000092F" w:rsidRDefault="008E08CF" w:rsidP="00412F76">
      <w:pPr>
        <w:spacing w:after="0" w:line="280" w:lineRule="exact"/>
        <w:ind w:left="284"/>
        <w:rPr>
          <w:rFonts w:ascii="Arial" w:hAnsi="Arial" w:cs="Arial"/>
          <w:sz w:val="20"/>
          <w:szCs w:val="20"/>
        </w:rPr>
      </w:pPr>
    </w:p>
    <w:p w14:paraId="7C499E7A" w14:textId="0845082E"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Gli strumenti di lavoro e comunicazione di uso comune (tra cui maniglie di porte, interruttori, ta</w:t>
      </w:r>
      <w:r w:rsidR="001D3ED5" w:rsidRPr="0000092F">
        <w:rPr>
          <w:rFonts w:ascii="Arial" w:hAnsi="Arial"/>
          <w:sz w:val="20"/>
          <w:szCs w:val="20"/>
        </w:rPr>
        <w:softHyphen/>
      </w:r>
      <w:r w:rsidRPr="0000092F">
        <w:rPr>
          <w:rFonts w:ascii="Arial" w:hAnsi="Arial"/>
          <w:sz w:val="20"/>
          <w:szCs w:val="20"/>
        </w:rPr>
        <w:t>stiere, corrimano, apparecchi dimostrativi, oggetti in esposizione ecc.) devono essere puliti e disin</w:t>
      </w:r>
      <w:r w:rsidR="001D3ED5" w:rsidRPr="0000092F">
        <w:rPr>
          <w:rFonts w:ascii="Arial" w:hAnsi="Arial"/>
          <w:sz w:val="20"/>
          <w:szCs w:val="20"/>
        </w:rPr>
        <w:softHyphen/>
      </w:r>
      <w:r w:rsidRPr="0000092F">
        <w:rPr>
          <w:rFonts w:ascii="Arial" w:hAnsi="Arial"/>
          <w:sz w:val="20"/>
          <w:szCs w:val="20"/>
        </w:rPr>
        <w:t>fettati regolarmente (almeno una volta al giorno). Deve essere nominata una persona responsabile per garantire lo svolgimento di questi compiti di igiene e possibilmente per registrarli. Gli opuscoli e la documentazione devono essere consegnati personalmente a terzi (no self-service).</w:t>
      </w:r>
    </w:p>
    <w:p w14:paraId="2F51A23C" w14:textId="1D2FD431" w:rsidR="008E08CF" w:rsidRPr="0000092F" w:rsidRDefault="008E08CF" w:rsidP="00412F76">
      <w:pPr>
        <w:spacing w:after="0" w:line="280" w:lineRule="exact"/>
        <w:ind w:left="284"/>
        <w:rPr>
          <w:rFonts w:ascii="Arial" w:hAnsi="Arial" w:cs="Arial"/>
          <w:sz w:val="20"/>
          <w:szCs w:val="20"/>
        </w:rPr>
      </w:pPr>
    </w:p>
    <w:p w14:paraId="55BEB2AA" w14:textId="77777777" w:rsidR="00D960A0" w:rsidRPr="0000092F" w:rsidRDefault="00D960A0" w:rsidP="00D960A0">
      <w:pPr>
        <w:spacing w:after="0" w:line="280" w:lineRule="exact"/>
        <w:ind w:left="284"/>
        <w:rPr>
          <w:rFonts w:ascii="Arial" w:hAnsi="Arial" w:cs="Arial"/>
          <w:sz w:val="20"/>
          <w:szCs w:val="20"/>
        </w:rPr>
      </w:pPr>
      <w:r w:rsidRPr="0000092F">
        <w:rPr>
          <w:rFonts w:ascii="Arial" w:hAnsi="Arial"/>
          <w:sz w:val="20"/>
        </w:rPr>
        <w:t>Le mascherine usate e contaminate e gli asciugamani monouso devono essere smaltiti dopo l’uso in un contenitore richiudibile con coperchio.</w:t>
      </w:r>
    </w:p>
    <w:p w14:paraId="4EEC2E72" w14:textId="77777777" w:rsidR="00D960A0" w:rsidRPr="0000092F" w:rsidRDefault="00D960A0" w:rsidP="00412F76">
      <w:pPr>
        <w:spacing w:after="0" w:line="280" w:lineRule="exact"/>
        <w:ind w:left="284"/>
        <w:rPr>
          <w:rFonts w:ascii="Arial" w:hAnsi="Arial" w:cs="Arial"/>
          <w:sz w:val="20"/>
          <w:szCs w:val="20"/>
        </w:rPr>
      </w:pPr>
    </w:p>
    <w:p w14:paraId="69C9B1A2" w14:textId="77777777"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Aerare i locali di lavoro circa 4 volte al giorno per circa 10 minuti.</w:t>
      </w:r>
    </w:p>
    <w:p w14:paraId="79B08BE2" w14:textId="77777777" w:rsidR="00085889" w:rsidRPr="0000092F" w:rsidRDefault="00085889" w:rsidP="00412F76">
      <w:pPr>
        <w:spacing w:after="0" w:line="280" w:lineRule="exact"/>
        <w:ind w:left="284"/>
        <w:rPr>
          <w:rFonts w:ascii="Arial" w:hAnsi="Arial" w:cs="Arial"/>
          <w:sz w:val="20"/>
          <w:szCs w:val="20"/>
        </w:rPr>
      </w:pPr>
    </w:p>
    <w:p w14:paraId="04F35CDC" w14:textId="77777777" w:rsidR="008E08CF" w:rsidRPr="0000092F" w:rsidRDefault="008E08CF" w:rsidP="00412F76">
      <w:pPr>
        <w:spacing w:after="0" w:line="280" w:lineRule="exact"/>
        <w:ind w:left="284"/>
        <w:rPr>
          <w:rFonts w:ascii="Arial" w:hAnsi="Arial" w:cs="Arial"/>
          <w:sz w:val="20"/>
          <w:szCs w:val="20"/>
        </w:rPr>
      </w:pPr>
    </w:p>
    <w:p w14:paraId="073E0BDD" w14:textId="77777777" w:rsidR="00085889" w:rsidRPr="0000092F" w:rsidRDefault="00085889" w:rsidP="00412F76">
      <w:pPr>
        <w:pStyle w:val="berschrift2"/>
        <w:ind w:left="284"/>
      </w:pPr>
      <w:bookmarkStart w:id="8" w:name="_Toc89789711"/>
      <w:r w:rsidRPr="0000092F">
        <w:t>4.4</w:t>
      </w:r>
      <w:r w:rsidRPr="0000092F">
        <w:tab/>
        <w:t>Uffici / Locali per le pause</w:t>
      </w:r>
      <w:bookmarkEnd w:id="8"/>
    </w:p>
    <w:p w14:paraId="7259C9A4" w14:textId="2E5F9D5E" w:rsidR="00085889" w:rsidRPr="0000092F" w:rsidRDefault="00D960A0" w:rsidP="00412F76">
      <w:pPr>
        <w:spacing w:after="0" w:line="280" w:lineRule="exact"/>
        <w:ind w:left="284"/>
        <w:rPr>
          <w:rFonts w:ascii="Arial" w:hAnsi="Arial"/>
          <w:sz w:val="20"/>
          <w:szCs w:val="20"/>
        </w:rPr>
      </w:pPr>
      <w:r w:rsidRPr="0000092F">
        <w:rPr>
          <w:rFonts w:ascii="Arial" w:hAnsi="Arial"/>
          <w:sz w:val="20"/>
        </w:rPr>
        <w:t>Appena 2 persone entrano in contatto tra loro, vige l’obbligo di indossare la mascherina</w:t>
      </w:r>
      <w:r w:rsidRPr="0000092F">
        <w:rPr>
          <w:rFonts w:ascii="Arial" w:hAnsi="Arial"/>
          <w:sz w:val="20"/>
          <w:lang w:val="it-IT"/>
        </w:rPr>
        <w:t xml:space="preserve">. </w:t>
      </w:r>
      <w:r w:rsidR="00085889" w:rsidRPr="0000092F">
        <w:rPr>
          <w:rFonts w:ascii="Arial" w:hAnsi="Arial"/>
          <w:sz w:val="20"/>
          <w:szCs w:val="20"/>
        </w:rPr>
        <w:t xml:space="preserve">I locali adibiti ad ufficio, soggiorno, guardaroba e quelli per le pause devono essere allestiti in modo che i </w:t>
      </w:r>
      <w:r w:rsidR="00085889" w:rsidRPr="0000092F">
        <w:rPr>
          <w:rFonts w:ascii="Arial" w:hAnsi="Arial"/>
          <w:sz w:val="20"/>
          <w:szCs w:val="20"/>
        </w:rPr>
        <w:lastRenderedPageBreak/>
        <w:t>collaboratori possano mantenere una distanza sufficiente dalle altre persone in azienda (al</w:t>
      </w:r>
      <w:r w:rsidR="001D3ED5" w:rsidRPr="0000092F">
        <w:rPr>
          <w:rFonts w:ascii="Arial" w:hAnsi="Arial"/>
          <w:sz w:val="20"/>
          <w:szCs w:val="20"/>
        </w:rPr>
        <w:softHyphen/>
      </w:r>
      <w:r w:rsidR="00085889" w:rsidRPr="0000092F">
        <w:rPr>
          <w:rFonts w:ascii="Arial" w:hAnsi="Arial"/>
          <w:sz w:val="20"/>
          <w:szCs w:val="20"/>
        </w:rPr>
        <w:t xml:space="preserve">meno </w:t>
      </w:r>
      <w:r w:rsidR="007A505D" w:rsidRPr="0000092F">
        <w:rPr>
          <w:rFonts w:ascii="Arial" w:hAnsi="Arial"/>
          <w:sz w:val="20"/>
          <w:szCs w:val="20"/>
        </w:rPr>
        <w:t>1,5</w:t>
      </w:r>
      <w:r w:rsidR="00085889" w:rsidRPr="0000092F">
        <w:rPr>
          <w:rFonts w:ascii="Arial" w:hAnsi="Arial"/>
          <w:sz w:val="20"/>
          <w:szCs w:val="20"/>
        </w:rPr>
        <w:t xml:space="preserve"> metri). A questo scopo posizionare adeguatamente i mobili dell’ufficio (tavoli, sedie), elimi</w:t>
      </w:r>
      <w:r w:rsidR="001D3ED5" w:rsidRPr="0000092F">
        <w:rPr>
          <w:rFonts w:ascii="Arial" w:hAnsi="Arial"/>
          <w:sz w:val="20"/>
          <w:szCs w:val="20"/>
        </w:rPr>
        <w:softHyphen/>
      </w:r>
      <w:r w:rsidR="00085889" w:rsidRPr="0000092F">
        <w:rPr>
          <w:rFonts w:ascii="Arial" w:hAnsi="Arial"/>
          <w:sz w:val="20"/>
          <w:szCs w:val="20"/>
        </w:rPr>
        <w:t>nare posizioni intermedie (con attrezzature, armadi) e organizzare gli orari di lavoro e di pausa in modo scaglionato per ridurre al minimo la presenza contemporanea delle persone. In caso di situa</w:t>
      </w:r>
      <w:r w:rsidR="001D3ED5" w:rsidRPr="0000092F">
        <w:rPr>
          <w:rFonts w:ascii="Arial" w:hAnsi="Arial"/>
          <w:sz w:val="20"/>
          <w:szCs w:val="20"/>
        </w:rPr>
        <w:softHyphen/>
      </w:r>
      <w:r w:rsidR="00085889" w:rsidRPr="0000092F">
        <w:rPr>
          <w:rFonts w:ascii="Arial" w:hAnsi="Arial"/>
          <w:sz w:val="20"/>
          <w:szCs w:val="20"/>
        </w:rPr>
        <w:t>zioni lavorative non definite, applicare una segnaletica a pavimento per garantire il rispetto della di</w:t>
      </w:r>
      <w:r w:rsidR="0000092F">
        <w:rPr>
          <w:rFonts w:ascii="Arial" w:hAnsi="Arial"/>
          <w:sz w:val="20"/>
          <w:szCs w:val="20"/>
        </w:rPr>
        <w:softHyphen/>
      </w:r>
      <w:r w:rsidR="00085889" w:rsidRPr="0000092F">
        <w:rPr>
          <w:rFonts w:ascii="Arial" w:hAnsi="Arial"/>
          <w:sz w:val="20"/>
          <w:szCs w:val="20"/>
        </w:rPr>
        <w:t xml:space="preserve">stanza di almeno </w:t>
      </w:r>
      <w:r w:rsidR="007A505D" w:rsidRPr="0000092F">
        <w:rPr>
          <w:rFonts w:ascii="Arial" w:hAnsi="Arial"/>
          <w:sz w:val="20"/>
          <w:szCs w:val="20"/>
        </w:rPr>
        <w:t>1,5</w:t>
      </w:r>
      <w:r w:rsidR="00085889" w:rsidRPr="0000092F">
        <w:rPr>
          <w:rFonts w:ascii="Arial" w:hAnsi="Arial"/>
          <w:sz w:val="20"/>
          <w:szCs w:val="20"/>
        </w:rPr>
        <w:t xml:space="preserve"> metri tra i collaboratori. Dove non può essere ga</w:t>
      </w:r>
      <w:r w:rsidR="001D3ED5" w:rsidRPr="0000092F">
        <w:rPr>
          <w:rFonts w:ascii="Arial" w:hAnsi="Arial"/>
          <w:sz w:val="20"/>
          <w:szCs w:val="20"/>
        </w:rPr>
        <w:softHyphen/>
      </w:r>
      <w:r w:rsidR="00085889" w:rsidRPr="0000092F">
        <w:rPr>
          <w:rFonts w:ascii="Arial" w:hAnsi="Arial"/>
          <w:sz w:val="20"/>
          <w:szCs w:val="20"/>
        </w:rPr>
        <w:t xml:space="preserve">rantita la distanza minima di </w:t>
      </w:r>
      <w:r w:rsidR="007A505D" w:rsidRPr="0000092F">
        <w:rPr>
          <w:rFonts w:ascii="Arial" w:hAnsi="Arial"/>
          <w:sz w:val="20"/>
          <w:szCs w:val="20"/>
        </w:rPr>
        <w:t>1,5</w:t>
      </w:r>
      <w:r w:rsidR="00085889" w:rsidRPr="0000092F">
        <w:rPr>
          <w:rFonts w:ascii="Arial" w:hAnsi="Arial"/>
          <w:sz w:val="20"/>
          <w:szCs w:val="20"/>
        </w:rPr>
        <w:t xml:space="preserve"> m, devono essere predisposti vetri divisori tra le persone (prote</w:t>
      </w:r>
      <w:r w:rsidR="0000092F">
        <w:rPr>
          <w:rFonts w:ascii="Arial" w:hAnsi="Arial"/>
          <w:sz w:val="20"/>
          <w:szCs w:val="20"/>
        </w:rPr>
        <w:softHyphen/>
      </w:r>
      <w:r w:rsidR="00085889" w:rsidRPr="0000092F">
        <w:rPr>
          <w:rFonts w:ascii="Arial" w:hAnsi="Arial"/>
          <w:sz w:val="20"/>
          <w:szCs w:val="20"/>
        </w:rPr>
        <w:t xml:space="preserve">zioni in plexiglas), che devono essere puliti regolarmente. </w:t>
      </w:r>
      <w:r w:rsidR="007A505D" w:rsidRPr="0000092F">
        <w:rPr>
          <w:rFonts w:ascii="Arial" w:hAnsi="Arial"/>
          <w:sz w:val="20"/>
        </w:rPr>
        <w:t>Oltre a questi provvedimenti, dev’essere indossata la mascherina in presenza di più persone in una stessa stanza.</w:t>
      </w:r>
    </w:p>
    <w:p w14:paraId="74DC7530" w14:textId="77777777" w:rsidR="007A505D" w:rsidRPr="0000092F" w:rsidRDefault="007A505D" w:rsidP="00412F76">
      <w:pPr>
        <w:spacing w:after="0" w:line="280" w:lineRule="exact"/>
        <w:ind w:left="284"/>
        <w:rPr>
          <w:rFonts w:ascii="Arial" w:hAnsi="Arial" w:cs="Arial"/>
          <w:sz w:val="20"/>
          <w:szCs w:val="20"/>
        </w:rPr>
      </w:pPr>
    </w:p>
    <w:p w14:paraId="11D52172" w14:textId="77777777"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Tutti i collaboratori devono lavarsi regolarmente le mani con acqua e detergente, in particolare prima dell’arrivo sul posto di lavoro, prima e dopo le pause.</w:t>
      </w:r>
    </w:p>
    <w:p w14:paraId="3870C418" w14:textId="77777777" w:rsidR="008E08CF" w:rsidRPr="0000092F" w:rsidRDefault="008E08CF" w:rsidP="00412F76">
      <w:pPr>
        <w:spacing w:after="0" w:line="280" w:lineRule="exact"/>
        <w:ind w:left="284"/>
        <w:rPr>
          <w:rFonts w:ascii="Arial" w:hAnsi="Arial" w:cs="Arial"/>
          <w:sz w:val="20"/>
          <w:szCs w:val="20"/>
        </w:rPr>
      </w:pPr>
    </w:p>
    <w:p w14:paraId="591F909A" w14:textId="1113D706"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Gli strumenti di lavoro e comunicazione di uso comune (tra cui maniglie di porte, corrimano, appa</w:t>
      </w:r>
      <w:r w:rsidR="001D3ED5" w:rsidRPr="0000092F">
        <w:rPr>
          <w:rFonts w:ascii="Arial" w:hAnsi="Arial"/>
          <w:sz w:val="20"/>
          <w:szCs w:val="20"/>
        </w:rPr>
        <w:softHyphen/>
      </w:r>
      <w:r w:rsidRPr="0000092F">
        <w:rPr>
          <w:rFonts w:ascii="Arial" w:hAnsi="Arial"/>
          <w:sz w:val="20"/>
          <w:szCs w:val="20"/>
        </w:rPr>
        <w:t>recchi da cucina, mobili, interruttori ecc.) devono essere puliti e disinfettati regolarmente (almeno una volta al giorno). Deve essere nominata una persona responsabile per garantire lo svolgimento di questi compiti di igiene e possibilmente per registrarli.</w:t>
      </w:r>
    </w:p>
    <w:p w14:paraId="2AFB5384" w14:textId="77777777" w:rsidR="008E08CF" w:rsidRPr="0000092F" w:rsidRDefault="008E08CF" w:rsidP="00412F76">
      <w:pPr>
        <w:spacing w:after="0" w:line="280" w:lineRule="exact"/>
        <w:ind w:left="284"/>
        <w:rPr>
          <w:rFonts w:ascii="Arial" w:hAnsi="Arial" w:cs="Arial"/>
          <w:sz w:val="20"/>
          <w:szCs w:val="20"/>
        </w:rPr>
      </w:pPr>
    </w:p>
    <w:p w14:paraId="06BFB431" w14:textId="77777777"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Non condividere tazze, bicchieri, piatti, posate o altri utensili; accertarsi che le stoviglie siano lavate con acqua e detersivo dopo l’uso e prima di riporle.</w:t>
      </w:r>
    </w:p>
    <w:p w14:paraId="037068FD" w14:textId="6272B282" w:rsidR="00B340F0" w:rsidRPr="0000092F" w:rsidRDefault="00B340F0" w:rsidP="00412F76">
      <w:pPr>
        <w:spacing w:after="0" w:line="280" w:lineRule="exact"/>
        <w:ind w:left="284"/>
        <w:rPr>
          <w:rFonts w:ascii="Arial" w:hAnsi="Arial" w:cs="Arial"/>
          <w:sz w:val="20"/>
          <w:szCs w:val="20"/>
        </w:rPr>
      </w:pPr>
    </w:p>
    <w:p w14:paraId="0F226475" w14:textId="77777777" w:rsidR="00C63E2C" w:rsidRPr="0000092F" w:rsidRDefault="00C63E2C" w:rsidP="00C63E2C">
      <w:pPr>
        <w:spacing w:after="0" w:line="280" w:lineRule="exact"/>
        <w:ind w:left="284"/>
        <w:rPr>
          <w:rFonts w:ascii="Arial" w:hAnsi="Arial" w:cs="Arial"/>
          <w:sz w:val="20"/>
          <w:szCs w:val="20"/>
        </w:rPr>
      </w:pPr>
      <w:r w:rsidRPr="0000092F">
        <w:rPr>
          <w:rFonts w:ascii="Arial" w:hAnsi="Arial"/>
          <w:sz w:val="20"/>
        </w:rPr>
        <w:t>Le mascherine usate e contaminate e gli asciugamani monouso devono essere smaltiti dopo l’uso in un contenitore richiudibile con coperchio.</w:t>
      </w:r>
    </w:p>
    <w:p w14:paraId="6537220E" w14:textId="77777777" w:rsidR="00C63E2C" w:rsidRPr="0000092F" w:rsidRDefault="00C63E2C" w:rsidP="00412F76">
      <w:pPr>
        <w:spacing w:after="0" w:line="280" w:lineRule="exact"/>
        <w:ind w:left="284"/>
        <w:rPr>
          <w:rFonts w:ascii="Arial" w:hAnsi="Arial" w:cs="Arial"/>
          <w:sz w:val="20"/>
          <w:szCs w:val="20"/>
        </w:rPr>
      </w:pPr>
    </w:p>
    <w:p w14:paraId="0A785355" w14:textId="77777777" w:rsidR="00B340F0" w:rsidRPr="0000092F" w:rsidRDefault="00B340F0" w:rsidP="00B340F0">
      <w:pPr>
        <w:spacing w:after="0" w:line="280" w:lineRule="exact"/>
        <w:ind w:left="284"/>
        <w:rPr>
          <w:rFonts w:ascii="Arial" w:hAnsi="Arial" w:cs="Arial"/>
          <w:sz w:val="20"/>
          <w:szCs w:val="20"/>
        </w:rPr>
      </w:pPr>
      <w:r w:rsidRPr="0000092F">
        <w:rPr>
          <w:rFonts w:ascii="Arial" w:hAnsi="Arial"/>
          <w:sz w:val="20"/>
          <w:szCs w:val="20"/>
        </w:rPr>
        <w:t xml:space="preserve">I cestini dei rifiuti devono essere svuotati regolarmente, evitando di toccare i rifiuti e utilizzando sempre ausili come scope e palette. </w:t>
      </w:r>
      <w:r w:rsidR="00670D3B" w:rsidRPr="0000092F">
        <w:rPr>
          <w:rFonts w:ascii="Arial" w:hAnsi="Arial"/>
          <w:sz w:val="20"/>
          <w:szCs w:val="20"/>
        </w:rPr>
        <w:t>Per maneggiare i rifiuti indossare sempre dei guanti monouso da smaltire dopo l’utilizzo.</w:t>
      </w:r>
      <w:r w:rsidRPr="0000092F">
        <w:rPr>
          <w:rFonts w:ascii="Arial" w:hAnsi="Arial"/>
          <w:sz w:val="20"/>
          <w:szCs w:val="20"/>
        </w:rPr>
        <w:t xml:space="preserve"> Evitare di comprimere i sacchi dei rifiuti.</w:t>
      </w:r>
    </w:p>
    <w:p w14:paraId="452197CE" w14:textId="52BECDA0" w:rsidR="00085889" w:rsidRPr="0000092F" w:rsidRDefault="00085889" w:rsidP="00412F76">
      <w:pPr>
        <w:spacing w:after="0" w:line="280" w:lineRule="exact"/>
        <w:ind w:left="284"/>
        <w:rPr>
          <w:rFonts w:ascii="Arial" w:hAnsi="Arial" w:cs="Arial"/>
          <w:sz w:val="20"/>
          <w:szCs w:val="20"/>
        </w:rPr>
      </w:pPr>
    </w:p>
    <w:p w14:paraId="35B0A10D" w14:textId="77777777" w:rsidR="00C63E2C" w:rsidRPr="0000092F" w:rsidRDefault="00C63E2C" w:rsidP="00C63E2C">
      <w:pPr>
        <w:spacing w:after="0" w:line="280" w:lineRule="exact"/>
        <w:ind w:left="284"/>
        <w:rPr>
          <w:rFonts w:ascii="Arial" w:hAnsi="Arial" w:cs="Arial"/>
          <w:sz w:val="20"/>
          <w:szCs w:val="20"/>
        </w:rPr>
      </w:pPr>
      <w:r w:rsidRPr="0000092F">
        <w:rPr>
          <w:rFonts w:ascii="Arial" w:hAnsi="Arial"/>
          <w:sz w:val="20"/>
          <w:szCs w:val="20"/>
        </w:rPr>
        <w:t>Aerare i locali di lavoro circa 4 volte al giorno per circa 10 minuti.</w:t>
      </w:r>
    </w:p>
    <w:p w14:paraId="7CE343E5" w14:textId="77777777" w:rsidR="00C63E2C" w:rsidRPr="0000092F" w:rsidRDefault="00C63E2C" w:rsidP="00412F76">
      <w:pPr>
        <w:spacing w:after="0" w:line="280" w:lineRule="exact"/>
        <w:ind w:left="284"/>
        <w:rPr>
          <w:rFonts w:ascii="Arial" w:hAnsi="Arial" w:cs="Arial"/>
          <w:sz w:val="20"/>
          <w:szCs w:val="20"/>
        </w:rPr>
      </w:pPr>
    </w:p>
    <w:p w14:paraId="34C98EF5" w14:textId="77777777" w:rsidR="008E08CF" w:rsidRPr="0000092F" w:rsidRDefault="008E08CF" w:rsidP="00412F76">
      <w:pPr>
        <w:spacing w:after="0" w:line="280" w:lineRule="exact"/>
        <w:ind w:left="284"/>
        <w:rPr>
          <w:rFonts w:ascii="Arial" w:hAnsi="Arial" w:cs="Arial"/>
          <w:sz w:val="20"/>
          <w:szCs w:val="20"/>
        </w:rPr>
      </w:pPr>
    </w:p>
    <w:p w14:paraId="337E0DAB" w14:textId="77777777" w:rsidR="00085889" w:rsidRPr="0000092F" w:rsidRDefault="00085889" w:rsidP="00412F76">
      <w:pPr>
        <w:pStyle w:val="berschrift2"/>
        <w:ind w:left="284"/>
      </w:pPr>
      <w:bookmarkStart w:id="9" w:name="_Toc89789712"/>
      <w:r w:rsidRPr="0000092F">
        <w:t>4.5</w:t>
      </w:r>
      <w:r w:rsidRPr="0000092F">
        <w:tab/>
        <w:t>Servizi igienici</w:t>
      </w:r>
      <w:bookmarkEnd w:id="9"/>
    </w:p>
    <w:p w14:paraId="63F9B661" w14:textId="20C14F7F" w:rsidR="007D3A27" w:rsidRPr="0000092F" w:rsidRDefault="007D3A27" w:rsidP="007D3A27">
      <w:pPr>
        <w:spacing w:after="0" w:line="280" w:lineRule="exact"/>
        <w:ind w:left="284"/>
        <w:rPr>
          <w:rFonts w:ascii="Arial" w:hAnsi="Arial" w:cs="Arial"/>
          <w:sz w:val="20"/>
          <w:szCs w:val="20"/>
        </w:rPr>
      </w:pPr>
      <w:r w:rsidRPr="0000092F">
        <w:rPr>
          <w:rFonts w:ascii="Arial" w:hAnsi="Arial"/>
          <w:sz w:val="20"/>
        </w:rPr>
        <w:t>Anche quando si utilizzano i servizi igienici (WC, lavabi, docce ecc.), occorre indossare la masche</w:t>
      </w:r>
      <w:r w:rsidR="0000092F">
        <w:rPr>
          <w:rFonts w:ascii="Arial" w:hAnsi="Arial"/>
          <w:sz w:val="20"/>
        </w:rPr>
        <w:softHyphen/>
      </w:r>
      <w:r w:rsidRPr="0000092F">
        <w:rPr>
          <w:rFonts w:ascii="Arial" w:hAnsi="Arial"/>
          <w:sz w:val="20"/>
        </w:rPr>
        <w:t>rina</w:t>
      </w:r>
      <w:r w:rsidR="007D4B94">
        <w:rPr>
          <w:rFonts w:ascii="Arial" w:hAnsi="Arial"/>
          <w:sz w:val="20"/>
        </w:rPr>
        <w:t xml:space="preserve"> e </w:t>
      </w:r>
      <w:r w:rsidRPr="0000092F">
        <w:rPr>
          <w:rFonts w:ascii="Arial" w:hAnsi="Arial"/>
          <w:sz w:val="20"/>
        </w:rPr>
        <w:t>mantenere una distanza minima di 1,5 m tra le singole persone.</w:t>
      </w:r>
    </w:p>
    <w:p w14:paraId="5D4B8934" w14:textId="77777777" w:rsidR="008E08CF" w:rsidRPr="0000092F" w:rsidRDefault="008E08CF" w:rsidP="00412F76">
      <w:pPr>
        <w:spacing w:after="0" w:line="280" w:lineRule="exact"/>
        <w:ind w:left="284"/>
        <w:rPr>
          <w:rFonts w:ascii="Arial" w:hAnsi="Arial" w:cs="Arial"/>
          <w:sz w:val="20"/>
          <w:szCs w:val="20"/>
        </w:rPr>
      </w:pPr>
    </w:p>
    <w:p w14:paraId="35DB79B1" w14:textId="4D247333"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Sono forniti dispenser di detergente e asciugamani monouso (necessariamente di carta). Viene in</w:t>
      </w:r>
      <w:r w:rsidR="001D3ED5" w:rsidRPr="0000092F">
        <w:rPr>
          <w:rFonts w:ascii="Arial" w:hAnsi="Arial"/>
          <w:sz w:val="20"/>
          <w:szCs w:val="20"/>
        </w:rPr>
        <w:softHyphen/>
      </w:r>
      <w:r w:rsidRPr="0000092F">
        <w:rPr>
          <w:rFonts w:ascii="Arial" w:hAnsi="Arial"/>
          <w:sz w:val="20"/>
          <w:szCs w:val="20"/>
        </w:rPr>
        <w:t>caricato un addetto per il regolare rifornimento. Gli asciugamani monouso devono essere smaltiti dopo l’uso in un contenitore richiudibile con coperchio.</w:t>
      </w:r>
    </w:p>
    <w:p w14:paraId="3FD8410F" w14:textId="77777777" w:rsidR="008E08CF" w:rsidRPr="0000092F" w:rsidRDefault="008E08CF" w:rsidP="00412F76">
      <w:pPr>
        <w:spacing w:after="0" w:line="280" w:lineRule="exact"/>
        <w:ind w:left="284"/>
        <w:rPr>
          <w:rFonts w:ascii="Arial" w:hAnsi="Arial" w:cs="Arial"/>
          <w:sz w:val="20"/>
          <w:szCs w:val="20"/>
        </w:rPr>
      </w:pPr>
    </w:p>
    <w:p w14:paraId="6644BA68" w14:textId="77777777"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 xml:space="preserve">I servizi ad uso comune (lavabi, docce ecc.) devono essere puliti regolarmente (almeno una volta al giorno). Deve essere nominata una persona responsabile per garantire lo svolgimento di questi compiti di igiene e possibilmente per registrarli. </w:t>
      </w:r>
    </w:p>
    <w:p w14:paraId="75B01F70" w14:textId="77777777" w:rsidR="008E08CF" w:rsidRPr="0000092F" w:rsidRDefault="008E08CF" w:rsidP="00412F76">
      <w:pPr>
        <w:spacing w:after="0" w:line="280" w:lineRule="exact"/>
        <w:ind w:left="284"/>
        <w:rPr>
          <w:rFonts w:ascii="Arial" w:hAnsi="Arial" w:cs="Arial"/>
          <w:sz w:val="20"/>
          <w:szCs w:val="20"/>
        </w:rPr>
      </w:pPr>
    </w:p>
    <w:p w14:paraId="00B30EF7" w14:textId="77777777"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Organizzare gli orari di lavoro e di pausa in modo scaglionato per ridurre al minimo la presenza contemporanea di persone nei bagni e ai servizi igienici.</w:t>
      </w:r>
    </w:p>
    <w:p w14:paraId="7051D632" w14:textId="77777777" w:rsidR="008E08CF" w:rsidRPr="0000092F" w:rsidRDefault="008E08CF" w:rsidP="00412F76">
      <w:pPr>
        <w:spacing w:after="0" w:line="280" w:lineRule="exact"/>
        <w:ind w:left="284"/>
        <w:rPr>
          <w:rFonts w:ascii="Arial" w:hAnsi="Arial" w:cs="Arial"/>
          <w:sz w:val="20"/>
          <w:szCs w:val="20"/>
        </w:rPr>
      </w:pPr>
    </w:p>
    <w:p w14:paraId="0E932C69" w14:textId="223EBE8D" w:rsidR="00B340F0" w:rsidRPr="0000092F" w:rsidRDefault="00670D3B" w:rsidP="00B340F0">
      <w:pPr>
        <w:spacing w:after="0" w:line="280" w:lineRule="exact"/>
        <w:ind w:left="284"/>
        <w:rPr>
          <w:rFonts w:ascii="Arial" w:hAnsi="Arial" w:cs="Arial"/>
          <w:sz w:val="20"/>
          <w:szCs w:val="20"/>
        </w:rPr>
      </w:pPr>
      <w:r w:rsidRPr="0000092F">
        <w:rPr>
          <w:rFonts w:ascii="Arial" w:hAnsi="Arial"/>
          <w:sz w:val="20"/>
          <w:szCs w:val="20"/>
        </w:rPr>
        <w:t>I collaboratori devono indossare propri abiti da lavoro e lavarli regolarmente con detersivi normal</w:t>
      </w:r>
      <w:r w:rsidR="001D3ED5" w:rsidRPr="0000092F">
        <w:rPr>
          <w:rFonts w:ascii="Arial" w:hAnsi="Arial"/>
          <w:sz w:val="20"/>
          <w:szCs w:val="20"/>
        </w:rPr>
        <w:softHyphen/>
      </w:r>
      <w:r w:rsidRPr="0000092F">
        <w:rPr>
          <w:rFonts w:ascii="Arial" w:hAnsi="Arial"/>
          <w:sz w:val="20"/>
          <w:szCs w:val="20"/>
        </w:rPr>
        <w:t>mente disponibili in commercio</w:t>
      </w:r>
      <w:r w:rsidR="00B340F0" w:rsidRPr="0000092F">
        <w:rPr>
          <w:rFonts w:ascii="Arial" w:hAnsi="Arial"/>
          <w:sz w:val="20"/>
          <w:szCs w:val="20"/>
        </w:rPr>
        <w:t>.</w:t>
      </w:r>
    </w:p>
    <w:p w14:paraId="3F1B7AE8" w14:textId="77777777" w:rsidR="00B340F0" w:rsidRPr="0000092F" w:rsidRDefault="00B340F0" w:rsidP="00412F76">
      <w:pPr>
        <w:spacing w:after="0" w:line="280" w:lineRule="exact"/>
        <w:ind w:left="284"/>
        <w:rPr>
          <w:rFonts w:ascii="Arial" w:hAnsi="Arial" w:cs="Arial"/>
          <w:sz w:val="20"/>
          <w:szCs w:val="20"/>
        </w:rPr>
      </w:pPr>
    </w:p>
    <w:p w14:paraId="1C46EA0E" w14:textId="77777777" w:rsidR="00085889" w:rsidRPr="0000092F" w:rsidRDefault="00085889" w:rsidP="00412F76">
      <w:pPr>
        <w:spacing w:after="0" w:line="280" w:lineRule="exact"/>
        <w:ind w:left="284"/>
        <w:rPr>
          <w:rFonts w:ascii="Arial" w:hAnsi="Arial" w:cs="Arial"/>
          <w:sz w:val="20"/>
          <w:szCs w:val="20"/>
        </w:rPr>
      </w:pPr>
    </w:p>
    <w:p w14:paraId="678DD168" w14:textId="77777777" w:rsidR="00085889" w:rsidRPr="0000092F" w:rsidRDefault="00085889" w:rsidP="00412F76">
      <w:pPr>
        <w:pStyle w:val="berschrift2"/>
        <w:ind w:left="284"/>
      </w:pPr>
      <w:bookmarkStart w:id="10" w:name="_Toc89789713"/>
      <w:r w:rsidRPr="0000092F">
        <w:lastRenderedPageBreak/>
        <w:t>4.6</w:t>
      </w:r>
      <w:r w:rsidRPr="0000092F">
        <w:tab/>
        <w:t>Servizio esterno per giri di prova</w:t>
      </w:r>
      <w:bookmarkEnd w:id="10"/>
    </w:p>
    <w:p w14:paraId="46A77712" w14:textId="7188D663" w:rsidR="00085889" w:rsidRPr="0000092F" w:rsidRDefault="007D3A27" w:rsidP="00412F76">
      <w:pPr>
        <w:spacing w:after="0" w:line="280" w:lineRule="exact"/>
        <w:ind w:left="284"/>
        <w:rPr>
          <w:rFonts w:ascii="Arial" w:hAnsi="Arial"/>
          <w:sz w:val="20"/>
          <w:szCs w:val="20"/>
        </w:rPr>
      </w:pPr>
      <w:r w:rsidRPr="0000092F">
        <w:rPr>
          <w:rFonts w:ascii="Arial" w:hAnsi="Arial"/>
          <w:sz w:val="20"/>
          <w:szCs w:val="20"/>
        </w:rPr>
        <w:t>L’obbligo di indossare una mascherina e la regola della distanza di 1,5 m si applicano anche per i veicoli. In linea di principio, i veicoli devono essere occupati da una sola persona, ossia il condu</w:t>
      </w:r>
      <w:r w:rsidR="0000092F">
        <w:rPr>
          <w:rFonts w:ascii="Arial" w:hAnsi="Arial"/>
          <w:sz w:val="20"/>
          <w:szCs w:val="20"/>
        </w:rPr>
        <w:softHyphen/>
      </w:r>
      <w:r w:rsidRPr="0000092F">
        <w:rPr>
          <w:rFonts w:ascii="Arial" w:hAnsi="Arial"/>
          <w:sz w:val="20"/>
          <w:szCs w:val="20"/>
        </w:rPr>
        <w:t>cente (corsa individuale).</w:t>
      </w:r>
    </w:p>
    <w:p w14:paraId="218FC3C9" w14:textId="77777777" w:rsidR="008E08CF" w:rsidRPr="0000092F" w:rsidRDefault="008E08CF" w:rsidP="00412F76">
      <w:pPr>
        <w:spacing w:after="0" w:line="280" w:lineRule="exact"/>
        <w:ind w:left="284"/>
        <w:rPr>
          <w:rFonts w:ascii="Arial" w:hAnsi="Arial" w:cs="Arial"/>
          <w:sz w:val="20"/>
          <w:szCs w:val="20"/>
        </w:rPr>
      </w:pPr>
    </w:p>
    <w:p w14:paraId="2356AC1F" w14:textId="4CC903F3" w:rsidR="00085889" w:rsidRPr="0000092F" w:rsidRDefault="00085889" w:rsidP="00412F76">
      <w:pPr>
        <w:spacing w:after="0" w:line="280" w:lineRule="exact"/>
        <w:ind w:left="284"/>
        <w:rPr>
          <w:rFonts w:ascii="Arial" w:hAnsi="Arial" w:cs="Arial"/>
          <w:sz w:val="20"/>
          <w:szCs w:val="20"/>
        </w:rPr>
      </w:pPr>
      <w:r w:rsidRPr="0000092F">
        <w:rPr>
          <w:rFonts w:ascii="Arial" w:hAnsi="Arial"/>
          <w:sz w:val="20"/>
          <w:szCs w:val="20"/>
        </w:rPr>
        <w:t>Per eventuali contatti presso la sede del client</w:t>
      </w:r>
      <w:r w:rsidR="004C7DEE" w:rsidRPr="0000092F">
        <w:rPr>
          <w:rFonts w:ascii="Arial" w:hAnsi="Arial"/>
          <w:sz w:val="20"/>
          <w:szCs w:val="20"/>
        </w:rPr>
        <w:t>e</w:t>
      </w:r>
      <w:r w:rsidRPr="0000092F">
        <w:rPr>
          <w:rFonts w:ascii="Arial" w:hAnsi="Arial"/>
          <w:sz w:val="20"/>
          <w:szCs w:val="20"/>
        </w:rPr>
        <w:t xml:space="preserve"> si applicano tutte le misure di distanziamento e igiene specificate.</w:t>
      </w:r>
    </w:p>
    <w:p w14:paraId="4F15DA48" w14:textId="6A8B3D99" w:rsidR="00085889" w:rsidRPr="0000092F" w:rsidRDefault="00085889" w:rsidP="00412F76">
      <w:pPr>
        <w:spacing w:after="0" w:line="280" w:lineRule="exact"/>
        <w:ind w:left="284"/>
        <w:rPr>
          <w:rFonts w:ascii="Arial" w:hAnsi="Arial" w:cs="Arial"/>
          <w:sz w:val="20"/>
          <w:szCs w:val="20"/>
        </w:rPr>
      </w:pPr>
    </w:p>
    <w:p w14:paraId="7AC705B3" w14:textId="77777777" w:rsidR="00FE78A3" w:rsidRPr="0000092F" w:rsidRDefault="00FE78A3" w:rsidP="00412F76">
      <w:pPr>
        <w:spacing w:after="0" w:line="280" w:lineRule="exact"/>
        <w:ind w:left="284"/>
        <w:rPr>
          <w:rFonts w:ascii="Arial" w:hAnsi="Arial" w:cs="Arial"/>
          <w:sz w:val="20"/>
          <w:szCs w:val="20"/>
        </w:rPr>
      </w:pPr>
    </w:p>
    <w:p w14:paraId="5665BA2D" w14:textId="77777777" w:rsidR="00085889" w:rsidRPr="0000092F" w:rsidRDefault="00085889" w:rsidP="00412F76">
      <w:pPr>
        <w:pStyle w:val="berschrift1"/>
        <w:ind w:left="284"/>
        <w:rPr>
          <w:rFonts w:ascii="Arial Black" w:hAnsi="Arial Black"/>
          <w:sz w:val="24"/>
          <w:szCs w:val="24"/>
        </w:rPr>
      </w:pPr>
      <w:bookmarkStart w:id="11" w:name="_Toc89789714"/>
      <w:r w:rsidRPr="0000092F">
        <w:rPr>
          <w:rFonts w:ascii="Arial Black" w:hAnsi="Arial Black"/>
          <w:sz w:val="24"/>
          <w:szCs w:val="24"/>
        </w:rPr>
        <w:t xml:space="preserve">5 </w:t>
      </w:r>
      <w:r w:rsidRPr="0000092F">
        <w:rPr>
          <w:rFonts w:ascii="Arial Black" w:hAnsi="Arial Black"/>
          <w:sz w:val="24"/>
          <w:szCs w:val="24"/>
        </w:rPr>
        <w:tab/>
        <w:t>Controllo</w:t>
      </w:r>
      <w:bookmarkEnd w:id="11"/>
    </w:p>
    <w:p w14:paraId="49F7288A" w14:textId="15244E60" w:rsidR="00FA669A" w:rsidRPr="0000092F" w:rsidRDefault="00085889" w:rsidP="00FA669A">
      <w:pPr>
        <w:spacing w:after="0" w:line="280" w:lineRule="exact"/>
        <w:ind w:left="284"/>
        <w:rPr>
          <w:rFonts w:ascii="Arial" w:hAnsi="Arial" w:cs="Arial"/>
          <w:sz w:val="20"/>
          <w:szCs w:val="20"/>
        </w:rPr>
      </w:pPr>
      <w:r w:rsidRPr="0000092F">
        <w:rPr>
          <w:rFonts w:ascii="Arial" w:hAnsi="Arial"/>
          <w:sz w:val="20"/>
          <w:szCs w:val="20"/>
        </w:rPr>
        <w:t xml:space="preserve">L’efficacia e l’attuazione delle </w:t>
      </w:r>
      <w:r w:rsidR="00881ECE" w:rsidRPr="0000092F">
        <w:rPr>
          <w:rFonts w:ascii="Arial" w:hAnsi="Arial"/>
          <w:sz w:val="20"/>
          <w:szCs w:val="20"/>
        </w:rPr>
        <w:t xml:space="preserve">presenti </w:t>
      </w:r>
      <w:r w:rsidRPr="0000092F">
        <w:rPr>
          <w:rFonts w:ascii="Arial" w:hAnsi="Arial"/>
          <w:sz w:val="20"/>
          <w:szCs w:val="20"/>
        </w:rPr>
        <w:t>misure di protezione nell’azienda devono essere periodica</w:t>
      </w:r>
      <w:r w:rsidR="001D3ED5" w:rsidRPr="0000092F">
        <w:rPr>
          <w:rFonts w:ascii="Arial" w:hAnsi="Arial"/>
          <w:sz w:val="20"/>
          <w:szCs w:val="20"/>
        </w:rPr>
        <w:softHyphen/>
      </w:r>
      <w:r w:rsidRPr="0000092F">
        <w:rPr>
          <w:rFonts w:ascii="Arial" w:hAnsi="Arial"/>
          <w:sz w:val="20"/>
          <w:szCs w:val="20"/>
        </w:rPr>
        <w:t xml:space="preserve">mente controllate e documentate dai superiori e dai datori di lavoro o dai relativi delegati. </w:t>
      </w:r>
      <w:r w:rsidR="00FA669A" w:rsidRPr="0000092F">
        <w:rPr>
          <w:rFonts w:ascii="Arial" w:hAnsi="Arial"/>
          <w:sz w:val="20"/>
        </w:rPr>
        <w:t>Un ausilio pratico è disponibile nell’appendice 6. Eventuali anomalie devono essere eliminate immediata</w:t>
      </w:r>
      <w:r w:rsidR="0000092F">
        <w:rPr>
          <w:rFonts w:ascii="Arial" w:hAnsi="Arial"/>
          <w:sz w:val="20"/>
        </w:rPr>
        <w:softHyphen/>
      </w:r>
      <w:r w:rsidR="00FA669A" w:rsidRPr="0000092F">
        <w:rPr>
          <w:rFonts w:ascii="Arial" w:hAnsi="Arial"/>
          <w:sz w:val="20"/>
        </w:rPr>
        <w:t>mente. I risultati devono essere comunicati conformemente al punto 3.</w:t>
      </w:r>
    </w:p>
    <w:p w14:paraId="125D494F" w14:textId="77777777" w:rsidR="00085889" w:rsidRPr="0000092F" w:rsidRDefault="00085889" w:rsidP="00412F76">
      <w:pPr>
        <w:spacing w:after="0" w:line="280" w:lineRule="exact"/>
        <w:ind w:left="284"/>
        <w:rPr>
          <w:rFonts w:ascii="Arial" w:hAnsi="Arial" w:cs="Arial"/>
          <w:sz w:val="20"/>
          <w:szCs w:val="20"/>
        </w:rPr>
      </w:pPr>
    </w:p>
    <w:p w14:paraId="1FD20B0E" w14:textId="77777777" w:rsidR="00BC28C1" w:rsidRPr="0000092F" w:rsidRDefault="00BC28C1" w:rsidP="00412F76">
      <w:pPr>
        <w:spacing w:after="0" w:line="280" w:lineRule="exact"/>
        <w:ind w:left="284"/>
        <w:rPr>
          <w:rFonts w:ascii="Arial" w:hAnsi="Arial" w:cs="Arial"/>
          <w:sz w:val="20"/>
          <w:szCs w:val="20"/>
        </w:rPr>
      </w:pPr>
    </w:p>
    <w:p w14:paraId="57FEEA22" w14:textId="77777777" w:rsidR="00085889" w:rsidRPr="0000092F" w:rsidRDefault="00085889" w:rsidP="00412F76">
      <w:pPr>
        <w:pStyle w:val="berschrift1"/>
        <w:ind w:left="284"/>
        <w:rPr>
          <w:rFonts w:ascii="Arial Black" w:hAnsi="Arial Black"/>
          <w:sz w:val="24"/>
          <w:szCs w:val="24"/>
        </w:rPr>
      </w:pPr>
      <w:bookmarkStart w:id="12" w:name="_Toc89789715"/>
      <w:r w:rsidRPr="0000092F">
        <w:rPr>
          <w:rFonts w:ascii="Arial Black" w:hAnsi="Arial Black"/>
          <w:sz w:val="24"/>
          <w:szCs w:val="24"/>
        </w:rPr>
        <w:t>6</w:t>
      </w:r>
      <w:r w:rsidRPr="0000092F">
        <w:rPr>
          <w:rFonts w:ascii="Arial Black" w:hAnsi="Arial Black"/>
          <w:sz w:val="24"/>
          <w:szCs w:val="24"/>
        </w:rPr>
        <w:tab/>
        <w:t>Appendici</w:t>
      </w:r>
      <w:bookmarkEnd w:id="12"/>
    </w:p>
    <w:p w14:paraId="03DF19E0" w14:textId="008E261F" w:rsidR="0026242C" w:rsidRPr="0000092F" w:rsidRDefault="00085889" w:rsidP="0026242C">
      <w:pPr>
        <w:pStyle w:val="berschrift2"/>
        <w:ind w:left="284"/>
      </w:pPr>
      <w:bookmarkStart w:id="13" w:name="_Toc89789716"/>
      <w:r w:rsidRPr="0000092F">
        <w:t>6.1</w:t>
      </w:r>
      <w:bookmarkStart w:id="14" w:name="_Toc39143378"/>
      <w:bookmarkStart w:id="15" w:name="_Toc39836655"/>
      <w:r w:rsidR="0026242C" w:rsidRPr="0000092F">
        <w:tab/>
        <w:t>Manifesto Regole di comportamento (UFSP)</w:t>
      </w:r>
      <w:bookmarkEnd w:id="14"/>
      <w:bookmarkEnd w:id="15"/>
      <w:bookmarkEnd w:id="13"/>
    </w:p>
    <w:p w14:paraId="3D32CEB5" w14:textId="08CD88D7" w:rsidR="0026242C" w:rsidRPr="0000092F" w:rsidRDefault="0026242C" w:rsidP="0026242C">
      <w:pPr>
        <w:pStyle w:val="berschrift2"/>
        <w:ind w:left="284"/>
      </w:pPr>
      <w:bookmarkStart w:id="16" w:name="_Toc39143379"/>
      <w:bookmarkStart w:id="17" w:name="_Toc39836656"/>
      <w:bookmarkStart w:id="18" w:name="_Toc89789717"/>
      <w:r w:rsidRPr="0000092F">
        <w:t>6.2</w:t>
      </w:r>
      <w:r w:rsidRPr="0000092F">
        <w:tab/>
      </w:r>
      <w:bookmarkStart w:id="19" w:name="_Toc39836657"/>
      <w:bookmarkStart w:id="20" w:name="_Toc39143380"/>
      <w:bookmarkEnd w:id="16"/>
      <w:bookmarkEnd w:id="17"/>
      <w:r w:rsidRPr="0000092F">
        <w:t>Promemoria Protezione della salute sul posto di lavoro (UFSP)</w:t>
      </w:r>
      <w:bookmarkEnd w:id="19"/>
      <w:bookmarkEnd w:id="18"/>
    </w:p>
    <w:p w14:paraId="28456FA5" w14:textId="42440224" w:rsidR="0026242C" w:rsidRPr="0000092F" w:rsidRDefault="0026242C" w:rsidP="0026242C">
      <w:pPr>
        <w:pStyle w:val="berschrift2"/>
        <w:ind w:left="284"/>
      </w:pPr>
      <w:bookmarkStart w:id="21" w:name="_Toc39836659"/>
      <w:bookmarkStart w:id="22" w:name="_Toc89789718"/>
      <w:bookmarkEnd w:id="20"/>
      <w:r w:rsidRPr="0000092F">
        <w:t>6.</w:t>
      </w:r>
      <w:r w:rsidR="0088260C">
        <w:t>3</w:t>
      </w:r>
      <w:r w:rsidRPr="0000092F">
        <w:tab/>
        <w:t>Elenco dei materiali</w:t>
      </w:r>
      <w:bookmarkEnd w:id="21"/>
      <w:bookmarkEnd w:id="22"/>
    </w:p>
    <w:p w14:paraId="0AD8C464" w14:textId="5F3D940D" w:rsidR="0026242C" w:rsidRPr="0000092F" w:rsidRDefault="0026242C" w:rsidP="0026242C">
      <w:pPr>
        <w:pStyle w:val="berschrift2"/>
        <w:ind w:left="284"/>
      </w:pPr>
      <w:bookmarkStart w:id="23" w:name="_Toc39836660"/>
      <w:bookmarkStart w:id="24" w:name="_Toc89789719"/>
      <w:r w:rsidRPr="0000092F">
        <w:t>6.</w:t>
      </w:r>
      <w:r w:rsidR="0088260C">
        <w:t>4</w:t>
      </w:r>
      <w:r w:rsidRPr="0000092F">
        <w:tab/>
        <w:t>Modello Controllo delle pulizie</w:t>
      </w:r>
      <w:bookmarkEnd w:id="23"/>
      <w:bookmarkEnd w:id="24"/>
    </w:p>
    <w:p w14:paraId="38F2F3B0" w14:textId="4FE2A262" w:rsidR="0026242C" w:rsidRPr="0000092F" w:rsidRDefault="0026242C" w:rsidP="0026242C">
      <w:pPr>
        <w:pStyle w:val="berschrift2"/>
        <w:ind w:left="284"/>
      </w:pPr>
      <w:bookmarkStart w:id="25" w:name="_Toc39836661"/>
      <w:bookmarkStart w:id="26" w:name="_Toc89789720"/>
      <w:r w:rsidRPr="0000092F">
        <w:t>6.</w:t>
      </w:r>
      <w:r w:rsidR="0088260C">
        <w:t>5</w:t>
      </w:r>
      <w:r w:rsidRPr="0000092F">
        <w:tab/>
      </w:r>
      <w:bookmarkEnd w:id="25"/>
      <w:r w:rsidRPr="0000092F">
        <w:t>Obbligo di mascherina (UFSP)</w:t>
      </w:r>
      <w:bookmarkEnd w:id="26"/>
    </w:p>
    <w:p w14:paraId="2BA3E8D9" w14:textId="5B7B8C17" w:rsidR="00896706" w:rsidRPr="0000092F" w:rsidRDefault="00896706" w:rsidP="0026242C">
      <w:pPr>
        <w:pStyle w:val="berschrift2"/>
        <w:ind w:left="284"/>
      </w:pPr>
    </w:p>
    <w:p w14:paraId="41639B48" w14:textId="77777777" w:rsidR="00FE78A3" w:rsidRPr="0000092F" w:rsidRDefault="00025903" w:rsidP="00FE78A3">
      <w:pPr>
        <w:spacing w:after="0" w:line="280" w:lineRule="exact"/>
        <w:ind w:left="284"/>
        <w:rPr>
          <w:rFonts w:ascii="Arial" w:hAnsi="Arial" w:cs="Arial"/>
          <w:sz w:val="20"/>
          <w:szCs w:val="20"/>
        </w:rPr>
      </w:pPr>
      <w:hyperlink r:id="rId10" w:history="1">
        <w:r w:rsidR="00FE78A3" w:rsidRPr="0000092F">
          <w:rPr>
            <w:rStyle w:val="Hyperlink"/>
            <w:rFonts w:ascii="Arial" w:hAnsi="Arial" w:cs="Arial"/>
            <w:color w:val="auto"/>
            <w:sz w:val="20"/>
            <w:szCs w:val="20"/>
          </w:rPr>
          <w:t>https://ufsp-coronavirus.ch/download/</w:t>
        </w:r>
      </w:hyperlink>
    </w:p>
    <w:p w14:paraId="4A288780" w14:textId="44774648" w:rsidR="00243C4C" w:rsidRPr="0000092F" w:rsidRDefault="00243C4C" w:rsidP="00243C4C"/>
    <w:p w14:paraId="2ED0088E" w14:textId="7DE5059A" w:rsidR="00FE78A3" w:rsidRPr="0000092F" w:rsidRDefault="00FE78A3">
      <w:r w:rsidRPr="0000092F">
        <w:br w:type="page"/>
      </w:r>
    </w:p>
    <w:p w14:paraId="0FE31BF6" w14:textId="77777777" w:rsidR="00896706" w:rsidRPr="0000092F" w:rsidRDefault="00896706" w:rsidP="00896706">
      <w:pPr>
        <w:pStyle w:val="berschrift1"/>
        <w:ind w:left="284"/>
        <w:rPr>
          <w:rFonts w:ascii="Arial Black" w:hAnsi="Arial Black"/>
          <w:sz w:val="24"/>
          <w:szCs w:val="24"/>
        </w:rPr>
      </w:pPr>
      <w:bookmarkStart w:id="27" w:name="_Toc39415882"/>
      <w:bookmarkStart w:id="28" w:name="_Toc89789721"/>
      <w:r w:rsidRPr="0000092F">
        <w:rPr>
          <w:rFonts w:ascii="Arial Black" w:hAnsi="Arial Black"/>
          <w:sz w:val="24"/>
          <w:szCs w:val="24"/>
        </w:rPr>
        <w:lastRenderedPageBreak/>
        <w:t>7</w:t>
      </w:r>
      <w:r w:rsidRPr="0000092F">
        <w:rPr>
          <w:rFonts w:ascii="Arial Black" w:hAnsi="Arial Black"/>
          <w:sz w:val="24"/>
          <w:szCs w:val="24"/>
        </w:rPr>
        <w:tab/>
        <w:t>Conclusione</w:t>
      </w:r>
      <w:bookmarkEnd w:id="27"/>
      <w:bookmarkEnd w:id="28"/>
    </w:p>
    <w:p w14:paraId="16B45368" w14:textId="77777777" w:rsidR="00896706" w:rsidRPr="0000092F" w:rsidRDefault="00896706" w:rsidP="00896706">
      <w:pPr>
        <w:spacing w:after="0" w:line="280" w:lineRule="exact"/>
        <w:ind w:left="284"/>
        <w:rPr>
          <w:rFonts w:ascii="Arial" w:hAnsi="Arial" w:cs="Arial"/>
          <w:sz w:val="20"/>
          <w:szCs w:val="20"/>
        </w:rPr>
      </w:pPr>
      <w:r w:rsidRPr="0000092F">
        <w:rPr>
          <w:rFonts w:ascii="Arial" w:hAnsi="Arial"/>
          <w:sz w:val="20"/>
          <w:szCs w:val="20"/>
        </w:rPr>
        <w:t>Questo documento è stato consegnato e spiegato a tutti i collaboratori.</w:t>
      </w:r>
    </w:p>
    <w:p w14:paraId="1EF0889C" w14:textId="77777777" w:rsidR="00896706" w:rsidRPr="0000092F" w:rsidRDefault="00896706" w:rsidP="00896706">
      <w:pPr>
        <w:spacing w:after="0" w:line="280" w:lineRule="exact"/>
        <w:ind w:left="284"/>
        <w:rPr>
          <w:rFonts w:ascii="Arial" w:hAnsi="Arial" w:cs="Arial"/>
          <w:sz w:val="20"/>
          <w:szCs w:val="20"/>
        </w:rPr>
      </w:pPr>
    </w:p>
    <w:p w14:paraId="0CB59B9F" w14:textId="77777777" w:rsidR="00896706" w:rsidRPr="0000092F" w:rsidRDefault="00896706" w:rsidP="00896706">
      <w:pPr>
        <w:tabs>
          <w:tab w:val="left" w:pos="2835"/>
          <w:tab w:val="left" w:leader="underscore" w:pos="9072"/>
        </w:tabs>
        <w:spacing w:before="480" w:after="0" w:line="280" w:lineRule="exact"/>
        <w:ind w:left="284"/>
        <w:rPr>
          <w:rFonts w:ascii="Arial" w:hAnsi="Arial" w:cs="Arial"/>
          <w:sz w:val="20"/>
          <w:szCs w:val="20"/>
        </w:rPr>
      </w:pPr>
      <w:r w:rsidRPr="0000092F">
        <w:rPr>
          <w:rFonts w:ascii="Arial" w:hAnsi="Arial"/>
          <w:sz w:val="20"/>
          <w:szCs w:val="20"/>
        </w:rPr>
        <w:t>Persona responsabile:</w:t>
      </w:r>
      <w:r w:rsidRPr="0000092F">
        <w:rPr>
          <w:rFonts w:ascii="Arial" w:hAnsi="Arial"/>
          <w:sz w:val="20"/>
          <w:szCs w:val="20"/>
        </w:rPr>
        <w:tab/>
      </w:r>
      <w:r w:rsidRPr="0000092F">
        <w:rPr>
          <w:rFonts w:ascii="Arial" w:hAnsi="Arial"/>
          <w:sz w:val="20"/>
          <w:szCs w:val="20"/>
        </w:rPr>
        <w:tab/>
      </w:r>
    </w:p>
    <w:p w14:paraId="2E1FD929" w14:textId="77777777" w:rsidR="00896706" w:rsidRPr="0000092F" w:rsidRDefault="00896706" w:rsidP="00896706">
      <w:pPr>
        <w:tabs>
          <w:tab w:val="left" w:pos="2835"/>
          <w:tab w:val="left" w:leader="underscore" w:pos="9072"/>
        </w:tabs>
        <w:spacing w:before="480" w:after="0" w:line="280" w:lineRule="exact"/>
        <w:ind w:left="284"/>
        <w:rPr>
          <w:rFonts w:ascii="Arial" w:hAnsi="Arial" w:cs="Arial"/>
          <w:sz w:val="20"/>
          <w:szCs w:val="20"/>
        </w:rPr>
      </w:pPr>
      <w:r w:rsidRPr="0000092F">
        <w:rPr>
          <w:rFonts w:ascii="Arial" w:hAnsi="Arial"/>
          <w:sz w:val="20"/>
          <w:szCs w:val="20"/>
        </w:rPr>
        <w:t>Data, luogo:</w:t>
      </w:r>
      <w:r w:rsidRPr="0000092F">
        <w:rPr>
          <w:rFonts w:ascii="Arial" w:hAnsi="Arial"/>
          <w:sz w:val="20"/>
          <w:szCs w:val="20"/>
        </w:rPr>
        <w:tab/>
      </w:r>
      <w:r w:rsidRPr="0000092F">
        <w:rPr>
          <w:rFonts w:ascii="Arial" w:hAnsi="Arial"/>
          <w:sz w:val="20"/>
          <w:szCs w:val="20"/>
        </w:rPr>
        <w:tab/>
      </w:r>
    </w:p>
    <w:p w14:paraId="16DACECB" w14:textId="77777777" w:rsidR="00896706" w:rsidRPr="0000092F" w:rsidRDefault="00896706" w:rsidP="00896706">
      <w:pPr>
        <w:tabs>
          <w:tab w:val="left" w:pos="2835"/>
          <w:tab w:val="left" w:leader="underscore" w:pos="9072"/>
        </w:tabs>
        <w:spacing w:before="480" w:after="0" w:line="280" w:lineRule="exact"/>
        <w:ind w:left="284"/>
        <w:rPr>
          <w:rFonts w:ascii="Arial" w:hAnsi="Arial" w:cs="Arial"/>
          <w:sz w:val="20"/>
          <w:szCs w:val="20"/>
        </w:rPr>
      </w:pPr>
      <w:r w:rsidRPr="0000092F">
        <w:rPr>
          <w:rFonts w:ascii="Arial" w:hAnsi="Arial"/>
          <w:sz w:val="20"/>
          <w:szCs w:val="20"/>
        </w:rPr>
        <w:t>Firma:</w:t>
      </w:r>
      <w:r w:rsidRPr="0000092F">
        <w:rPr>
          <w:rFonts w:ascii="Arial" w:hAnsi="Arial"/>
          <w:sz w:val="20"/>
          <w:szCs w:val="20"/>
        </w:rPr>
        <w:tab/>
      </w:r>
      <w:r w:rsidRPr="0000092F">
        <w:rPr>
          <w:rFonts w:ascii="Arial" w:hAnsi="Arial"/>
          <w:sz w:val="20"/>
          <w:szCs w:val="20"/>
        </w:rPr>
        <w:tab/>
      </w:r>
    </w:p>
    <w:p w14:paraId="633BED81" w14:textId="77777777" w:rsidR="00085889" w:rsidRPr="0000092F" w:rsidRDefault="00085889" w:rsidP="00412F76">
      <w:pPr>
        <w:spacing w:after="0" w:line="280" w:lineRule="exact"/>
        <w:ind w:left="284"/>
        <w:rPr>
          <w:rFonts w:ascii="Arial" w:hAnsi="Arial" w:cs="Arial"/>
          <w:sz w:val="20"/>
          <w:szCs w:val="20"/>
        </w:rPr>
      </w:pPr>
    </w:p>
    <w:p w14:paraId="0D134AB4" w14:textId="77777777" w:rsidR="00085889" w:rsidRPr="0000092F" w:rsidRDefault="00085889" w:rsidP="00412F76">
      <w:pPr>
        <w:spacing w:after="0" w:line="280" w:lineRule="exact"/>
        <w:ind w:left="284"/>
        <w:rPr>
          <w:rFonts w:ascii="Arial" w:hAnsi="Arial" w:cs="Arial"/>
          <w:sz w:val="20"/>
          <w:szCs w:val="20"/>
        </w:rPr>
      </w:pPr>
    </w:p>
    <w:p w14:paraId="382590E4" w14:textId="77777777" w:rsidR="00085889" w:rsidRPr="0000092F" w:rsidRDefault="00085889" w:rsidP="00412F76">
      <w:pPr>
        <w:spacing w:after="0" w:line="280" w:lineRule="exact"/>
        <w:ind w:left="284"/>
        <w:rPr>
          <w:rFonts w:ascii="Arial" w:hAnsi="Arial" w:cs="Arial"/>
          <w:sz w:val="20"/>
          <w:szCs w:val="20"/>
        </w:rPr>
      </w:pPr>
    </w:p>
    <w:p w14:paraId="143448D5" w14:textId="77777777" w:rsidR="00085889" w:rsidRPr="0000092F" w:rsidRDefault="00085889" w:rsidP="00412F76">
      <w:pPr>
        <w:spacing w:after="0" w:line="280" w:lineRule="exact"/>
        <w:ind w:left="284"/>
        <w:rPr>
          <w:rFonts w:ascii="Arial" w:hAnsi="Arial" w:cs="Arial"/>
          <w:sz w:val="20"/>
          <w:szCs w:val="20"/>
        </w:rPr>
      </w:pPr>
    </w:p>
    <w:p w14:paraId="34DACA3A" w14:textId="77777777" w:rsidR="00085889" w:rsidRPr="0000092F" w:rsidRDefault="00085889" w:rsidP="00412F76">
      <w:pPr>
        <w:spacing w:after="0" w:line="280" w:lineRule="exact"/>
        <w:ind w:left="284"/>
        <w:rPr>
          <w:rFonts w:ascii="Arial" w:hAnsi="Arial" w:cs="Arial"/>
          <w:sz w:val="20"/>
          <w:szCs w:val="20"/>
        </w:rPr>
      </w:pPr>
    </w:p>
    <w:p w14:paraId="488CEB69" w14:textId="77777777" w:rsidR="00085889" w:rsidRPr="0000092F" w:rsidRDefault="00085889" w:rsidP="00412F76">
      <w:pPr>
        <w:spacing w:after="0" w:line="280" w:lineRule="exact"/>
        <w:ind w:left="284"/>
        <w:rPr>
          <w:rFonts w:ascii="Arial" w:hAnsi="Arial" w:cs="Arial"/>
          <w:sz w:val="20"/>
          <w:szCs w:val="20"/>
        </w:rPr>
      </w:pPr>
    </w:p>
    <w:p w14:paraId="612FFAE7" w14:textId="77777777" w:rsidR="00085889" w:rsidRPr="0000092F" w:rsidRDefault="00085889" w:rsidP="00412F76">
      <w:pPr>
        <w:spacing w:after="0" w:line="280" w:lineRule="exact"/>
        <w:ind w:left="284"/>
        <w:rPr>
          <w:rFonts w:ascii="Arial" w:hAnsi="Arial" w:cs="Arial"/>
          <w:sz w:val="20"/>
          <w:szCs w:val="20"/>
        </w:rPr>
      </w:pPr>
    </w:p>
    <w:p w14:paraId="08B94F01" w14:textId="77777777" w:rsidR="00085889" w:rsidRPr="0000092F" w:rsidRDefault="00085889" w:rsidP="00412F76">
      <w:pPr>
        <w:spacing w:after="0" w:line="280" w:lineRule="exact"/>
        <w:ind w:left="284"/>
        <w:rPr>
          <w:rFonts w:ascii="Arial" w:hAnsi="Arial" w:cs="Arial"/>
          <w:sz w:val="20"/>
          <w:szCs w:val="20"/>
        </w:rPr>
      </w:pPr>
    </w:p>
    <w:sectPr w:rsidR="00085889" w:rsidRPr="0000092F" w:rsidSect="00085889">
      <w:headerReference w:type="default" r:id="rId11"/>
      <w:footerReference w:type="default" r:id="rId12"/>
      <w:pgSz w:w="11906" w:h="16838"/>
      <w:pgMar w:top="1417" w:right="1417" w:bottom="1134" w:left="1417"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9F03E" w14:textId="77777777" w:rsidR="005F7D91" w:rsidRDefault="005F7D91" w:rsidP="00B778BF">
      <w:pPr>
        <w:spacing w:after="0" w:line="240" w:lineRule="auto"/>
      </w:pPr>
      <w:r>
        <w:separator/>
      </w:r>
    </w:p>
  </w:endnote>
  <w:endnote w:type="continuationSeparator" w:id="0">
    <w:p w14:paraId="46A6EA60" w14:textId="77777777" w:rsidR="005F7D91" w:rsidRDefault="005F7D91" w:rsidP="00B77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478A3" w14:textId="77777777" w:rsidR="002538E6" w:rsidRPr="00DF3478" w:rsidRDefault="002538E6" w:rsidP="00DF3478">
    <w:pPr>
      <w:pStyle w:val="Fuzeile"/>
      <w:ind w:left="142"/>
      <w:jc w:val="both"/>
      <w:rPr>
        <w:rFonts w:ascii="Arial" w:hAnsi="Arial" w:cs="Arial"/>
      </w:rPr>
    </w:pPr>
    <w:r>
      <w:rPr>
        <w:rFonts w:ascii="Arial" w:hAnsi="Arial"/>
        <w:sz w:val="19"/>
        <w:szCs w:val="19"/>
      </w:rPr>
      <w:t xml:space="preserve"> </w:t>
    </w:r>
    <w:r>
      <w:rPr>
        <w:noProof/>
        <w:lang w:val="de-CH" w:eastAsia="de-CH"/>
      </w:rPr>
      <w:drawing>
        <wp:inline distT="0" distB="0" distL="0" distR="0" wp14:anchorId="0A8A1729" wp14:editId="6EA74773">
          <wp:extent cx="5399532" cy="1798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bogen_Fusszeile_PLK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9532" cy="17983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EC1D7" w14:textId="77777777" w:rsidR="002538E6" w:rsidRPr="00085889" w:rsidRDefault="002538E6" w:rsidP="00085889">
    <w:pPr>
      <w:pStyle w:val="Fuzeile"/>
      <w:ind w:left="142"/>
      <w:jc w:val="right"/>
      <w:rPr>
        <w:rFonts w:ascii="Arial" w:hAnsi="Arial" w:cs="Arial"/>
        <w:sz w:val="16"/>
        <w:szCs w:val="16"/>
      </w:rPr>
    </w:pPr>
    <w:r>
      <w:rPr>
        <w:rFonts w:ascii="Arial" w:hAnsi="Arial"/>
        <w:sz w:val="16"/>
        <w:szCs w:val="16"/>
      </w:rPr>
      <w:t xml:space="preserve">Pag. </w:t>
    </w:r>
    <w:r w:rsidRPr="00085889">
      <w:rPr>
        <w:rFonts w:ascii="Arial" w:hAnsi="Arial" w:cs="Arial"/>
        <w:sz w:val="16"/>
        <w:szCs w:val="16"/>
      </w:rPr>
      <w:fldChar w:fldCharType="begin"/>
    </w:r>
    <w:r w:rsidRPr="00085889">
      <w:rPr>
        <w:rFonts w:ascii="Arial" w:hAnsi="Arial" w:cs="Arial"/>
        <w:sz w:val="16"/>
        <w:szCs w:val="16"/>
      </w:rPr>
      <w:instrText>PAGE   \* MERGEFORMAT</w:instrText>
    </w:r>
    <w:r w:rsidRPr="00085889">
      <w:rPr>
        <w:rFonts w:ascii="Arial" w:hAnsi="Arial" w:cs="Arial"/>
        <w:sz w:val="16"/>
        <w:szCs w:val="16"/>
      </w:rPr>
      <w:fldChar w:fldCharType="separate"/>
    </w:r>
    <w:r w:rsidR="00A208CF">
      <w:rPr>
        <w:rFonts w:ascii="Arial" w:hAnsi="Arial" w:cs="Arial"/>
        <w:noProof/>
        <w:sz w:val="16"/>
        <w:szCs w:val="16"/>
      </w:rPr>
      <w:t>6</w:t>
    </w:r>
    <w:r w:rsidRPr="00085889">
      <w:rPr>
        <w:rFonts w:ascii="Arial" w:hAnsi="Arial" w:cs="Arial"/>
        <w:sz w:val="16"/>
        <w:szCs w:val="16"/>
      </w:rPr>
      <w:fldChar w:fldCharType="end"/>
    </w:r>
    <w:r>
      <w:rPr>
        <w:rFonts w:ascii="Arial" w:hAnsi="Arial"/>
        <w:sz w:val="16"/>
        <w:szCs w:val="16"/>
      </w:rPr>
      <w:t>/</w:t>
    </w:r>
    <w:r w:rsidRPr="00085889">
      <w:rPr>
        <w:rFonts w:ascii="Arial" w:hAnsi="Arial" w:cs="Arial"/>
        <w:sz w:val="16"/>
        <w:szCs w:val="16"/>
      </w:rPr>
      <w:fldChar w:fldCharType="begin"/>
    </w:r>
    <w:r w:rsidRPr="00085889">
      <w:rPr>
        <w:rFonts w:ascii="Arial" w:hAnsi="Arial" w:cs="Arial"/>
        <w:sz w:val="16"/>
        <w:szCs w:val="16"/>
      </w:rPr>
      <w:instrText xml:space="preserve"> NUMPAGES  \* Arabic  \* MERGEFORMAT </w:instrText>
    </w:r>
    <w:r w:rsidRPr="00085889">
      <w:rPr>
        <w:rFonts w:ascii="Arial" w:hAnsi="Arial" w:cs="Arial"/>
        <w:sz w:val="16"/>
        <w:szCs w:val="16"/>
      </w:rPr>
      <w:fldChar w:fldCharType="separate"/>
    </w:r>
    <w:r w:rsidR="00A208CF">
      <w:rPr>
        <w:rFonts w:ascii="Arial" w:hAnsi="Arial" w:cs="Arial"/>
        <w:noProof/>
        <w:sz w:val="16"/>
        <w:szCs w:val="16"/>
      </w:rPr>
      <w:t>7</w:t>
    </w:r>
    <w:r w:rsidRPr="0008588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C7758" w14:textId="77777777" w:rsidR="005F7D91" w:rsidRDefault="005F7D91" w:rsidP="00B778BF">
      <w:pPr>
        <w:spacing w:after="0" w:line="240" w:lineRule="auto"/>
      </w:pPr>
      <w:r>
        <w:separator/>
      </w:r>
    </w:p>
  </w:footnote>
  <w:footnote w:type="continuationSeparator" w:id="0">
    <w:p w14:paraId="0C235103" w14:textId="77777777" w:rsidR="005F7D91" w:rsidRDefault="005F7D91" w:rsidP="00B77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EF780" w14:textId="77777777" w:rsidR="002538E6" w:rsidRDefault="002538E6" w:rsidP="00B778BF">
    <w:pPr>
      <w:pStyle w:val="Kopfzeile"/>
      <w:ind w:hanging="851"/>
      <w:rPr>
        <w:noProof/>
        <w:lang w:eastAsia="de-CH"/>
      </w:rPr>
    </w:pPr>
  </w:p>
  <w:p w14:paraId="79098824" w14:textId="77777777" w:rsidR="002538E6" w:rsidRDefault="002538E6" w:rsidP="00D13879">
    <w:pPr>
      <w:pStyle w:val="Kopfzeile"/>
      <w:ind w:hanging="993"/>
    </w:pPr>
    <w:r>
      <w:rPr>
        <w:noProof/>
        <w:lang w:val="de-CH" w:eastAsia="de-CH"/>
      </w:rPr>
      <w:drawing>
        <wp:inline distT="0" distB="0" distL="0" distR="0" wp14:anchorId="15177A67" wp14:editId="40BF6B74">
          <wp:extent cx="1915200" cy="7812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1cm_4c.jpg"/>
                  <pic:cNvPicPr/>
                </pic:nvPicPr>
                <pic:blipFill>
                  <a:blip r:embed="rId1">
                    <a:extLst>
                      <a:ext uri="{28A0092B-C50C-407E-A947-70E740481C1C}">
                        <a14:useLocalDpi xmlns:a14="http://schemas.microsoft.com/office/drawing/2010/main" val="0"/>
                      </a:ext>
                    </a:extLst>
                  </a:blip>
                  <a:stretch>
                    <a:fillRect/>
                  </a:stretch>
                </pic:blipFill>
                <pic:spPr>
                  <a:xfrm>
                    <a:off x="0" y="0"/>
                    <a:ext cx="1915200" cy="781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6726A" w14:textId="77777777" w:rsidR="002538E6" w:rsidRDefault="002538E6" w:rsidP="00B778BF">
    <w:pPr>
      <w:pStyle w:val="Kopfzeile"/>
      <w:ind w:hanging="851"/>
      <w:rPr>
        <w:noProof/>
        <w:lang w:eastAsia="de-CH"/>
      </w:rPr>
    </w:pPr>
  </w:p>
  <w:p w14:paraId="6D8020CD" w14:textId="77777777" w:rsidR="002538E6" w:rsidRDefault="002538E6" w:rsidP="00D13879">
    <w:pPr>
      <w:pStyle w:val="Kopfzeile"/>
      <w:ind w:hanging="99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CH" w:vendorID="64" w:dllVersion="6" w:nlCheck="1" w:checkStyle="0"/>
  <w:activeWritingStyle w:appName="MSWord" w:lang="it-CH" w:vendorID="64" w:dllVersion="0" w:nlCheck="1" w:checkStyle="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BF"/>
    <w:rsid w:val="0000092F"/>
    <w:rsid w:val="00020B40"/>
    <w:rsid w:val="00025903"/>
    <w:rsid w:val="00085889"/>
    <w:rsid w:val="000B6671"/>
    <w:rsid w:val="00126F7D"/>
    <w:rsid w:val="00163F10"/>
    <w:rsid w:val="00181F39"/>
    <w:rsid w:val="001872CD"/>
    <w:rsid w:val="001C1641"/>
    <w:rsid w:val="001D3ED5"/>
    <w:rsid w:val="001D5D75"/>
    <w:rsid w:val="001E0C8C"/>
    <w:rsid w:val="001F0BA7"/>
    <w:rsid w:val="001F3D62"/>
    <w:rsid w:val="001F4354"/>
    <w:rsid w:val="002333AD"/>
    <w:rsid w:val="00243C4C"/>
    <w:rsid w:val="002538E6"/>
    <w:rsid w:val="0026242C"/>
    <w:rsid w:val="00291AEF"/>
    <w:rsid w:val="003320AF"/>
    <w:rsid w:val="0033629D"/>
    <w:rsid w:val="00347F3E"/>
    <w:rsid w:val="003D0181"/>
    <w:rsid w:val="003E52DF"/>
    <w:rsid w:val="003F220A"/>
    <w:rsid w:val="00412F76"/>
    <w:rsid w:val="004131CE"/>
    <w:rsid w:val="00433C36"/>
    <w:rsid w:val="0044634B"/>
    <w:rsid w:val="00470753"/>
    <w:rsid w:val="00470C2E"/>
    <w:rsid w:val="004C7DEE"/>
    <w:rsid w:val="00514AB1"/>
    <w:rsid w:val="005D02E6"/>
    <w:rsid w:val="005D1A65"/>
    <w:rsid w:val="005F1FA1"/>
    <w:rsid w:val="005F7D91"/>
    <w:rsid w:val="006631D0"/>
    <w:rsid w:val="00670D3B"/>
    <w:rsid w:val="006C4B52"/>
    <w:rsid w:val="006D0725"/>
    <w:rsid w:val="006F02D5"/>
    <w:rsid w:val="0074568A"/>
    <w:rsid w:val="0075669B"/>
    <w:rsid w:val="00760604"/>
    <w:rsid w:val="007A505D"/>
    <w:rsid w:val="007D3A27"/>
    <w:rsid w:val="007D3B0A"/>
    <w:rsid w:val="007D4B94"/>
    <w:rsid w:val="008656D6"/>
    <w:rsid w:val="00881ECE"/>
    <w:rsid w:val="0088260C"/>
    <w:rsid w:val="00885047"/>
    <w:rsid w:val="00896706"/>
    <w:rsid w:val="008E08CF"/>
    <w:rsid w:val="00933A9A"/>
    <w:rsid w:val="00946265"/>
    <w:rsid w:val="009B25B6"/>
    <w:rsid w:val="009D6C65"/>
    <w:rsid w:val="00A14A86"/>
    <w:rsid w:val="00A208CF"/>
    <w:rsid w:val="00A512E2"/>
    <w:rsid w:val="00A76ED7"/>
    <w:rsid w:val="00B340F0"/>
    <w:rsid w:val="00B778BF"/>
    <w:rsid w:val="00BA09BD"/>
    <w:rsid w:val="00BC28C1"/>
    <w:rsid w:val="00C07F90"/>
    <w:rsid w:val="00C37DBC"/>
    <w:rsid w:val="00C63E2C"/>
    <w:rsid w:val="00C74F76"/>
    <w:rsid w:val="00CA56C6"/>
    <w:rsid w:val="00D13879"/>
    <w:rsid w:val="00D960A0"/>
    <w:rsid w:val="00DF3478"/>
    <w:rsid w:val="00E278EA"/>
    <w:rsid w:val="00E30205"/>
    <w:rsid w:val="00E62987"/>
    <w:rsid w:val="00E72E60"/>
    <w:rsid w:val="00E72FFA"/>
    <w:rsid w:val="00F027F0"/>
    <w:rsid w:val="00F352E8"/>
    <w:rsid w:val="00F651D5"/>
    <w:rsid w:val="00FA669A"/>
    <w:rsid w:val="00FD0489"/>
    <w:rsid w:val="00FE78A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8A0E050"/>
  <w15:docId w15:val="{E0F79C77-6234-4FBE-AE5B-A4185394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85889"/>
    <w:pPr>
      <w:keepNext/>
      <w:keepLines/>
      <w:outlineLvl w:val="0"/>
    </w:pPr>
    <w:rPr>
      <w:rFonts w:ascii="Arial" w:eastAsiaTheme="majorEastAsia" w:hAnsi="Arial" w:cstheme="majorBidi"/>
      <w:b/>
      <w:sz w:val="28"/>
      <w:szCs w:val="32"/>
    </w:rPr>
  </w:style>
  <w:style w:type="paragraph" w:styleId="berschrift2">
    <w:name w:val="heading 2"/>
    <w:basedOn w:val="Standard"/>
    <w:next w:val="Standard"/>
    <w:link w:val="berschrift2Zchn"/>
    <w:uiPriority w:val="9"/>
    <w:unhideWhenUsed/>
    <w:qFormat/>
    <w:rsid w:val="00085889"/>
    <w:pPr>
      <w:keepNext/>
      <w:keepLines/>
      <w:spacing w:before="80"/>
      <w:outlineLvl w:val="1"/>
    </w:pPr>
    <w:rPr>
      <w:rFonts w:ascii="Arial" w:eastAsiaTheme="majorEastAsia" w:hAnsi="Arial" w:cstheme="majorBidi"/>
      <w:b/>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778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78BF"/>
  </w:style>
  <w:style w:type="paragraph" w:styleId="Fuzeile">
    <w:name w:val="footer"/>
    <w:basedOn w:val="Standard"/>
    <w:link w:val="FuzeileZchn"/>
    <w:uiPriority w:val="99"/>
    <w:unhideWhenUsed/>
    <w:rsid w:val="00B778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78BF"/>
  </w:style>
  <w:style w:type="character" w:styleId="Hyperlink">
    <w:name w:val="Hyperlink"/>
    <w:basedOn w:val="Absatz-Standardschriftart"/>
    <w:uiPriority w:val="99"/>
    <w:unhideWhenUsed/>
    <w:rsid w:val="00B778BF"/>
    <w:rPr>
      <w:color w:val="0563C1" w:themeColor="hyperlink"/>
      <w:u w:val="single"/>
    </w:rPr>
  </w:style>
  <w:style w:type="paragraph" w:styleId="Sprechblasentext">
    <w:name w:val="Balloon Text"/>
    <w:basedOn w:val="Standard"/>
    <w:link w:val="SprechblasentextZchn"/>
    <w:uiPriority w:val="99"/>
    <w:semiHidden/>
    <w:unhideWhenUsed/>
    <w:rsid w:val="00470C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0C2E"/>
    <w:rPr>
      <w:rFonts w:ascii="Segoe UI" w:hAnsi="Segoe UI" w:cs="Segoe UI"/>
      <w:sz w:val="18"/>
      <w:szCs w:val="18"/>
    </w:rPr>
  </w:style>
  <w:style w:type="paragraph" w:styleId="Titel">
    <w:name w:val="Title"/>
    <w:basedOn w:val="Standard"/>
    <w:link w:val="TitelZchn"/>
    <w:qFormat/>
    <w:rsid w:val="008656D6"/>
    <w:pPr>
      <w:spacing w:before="840" w:after="60" w:line="240" w:lineRule="auto"/>
      <w:ind w:left="567" w:hanging="567"/>
    </w:pPr>
    <w:rPr>
      <w:rFonts w:ascii="Arial" w:eastAsia="Times New Roman" w:hAnsi="Arial" w:cs="Arial"/>
      <w:b/>
      <w:bCs/>
      <w:kern w:val="28"/>
      <w:sz w:val="32"/>
      <w:szCs w:val="32"/>
      <w:lang w:eastAsia="de-DE"/>
    </w:rPr>
  </w:style>
  <w:style w:type="character" w:customStyle="1" w:styleId="TitelZchn">
    <w:name w:val="Titel Zchn"/>
    <w:basedOn w:val="Absatz-Standardschriftart"/>
    <w:link w:val="Titel"/>
    <w:rsid w:val="008656D6"/>
    <w:rPr>
      <w:rFonts w:ascii="Arial" w:eastAsia="Times New Roman" w:hAnsi="Arial" w:cs="Arial"/>
      <w:b/>
      <w:bCs/>
      <w:kern w:val="28"/>
      <w:sz w:val="32"/>
      <w:szCs w:val="32"/>
      <w:lang w:eastAsia="de-DE"/>
    </w:rPr>
  </w:style>
  <w:style w:type="character" w:customStyle="1" w:styleId="berschrift1Zchn">
    <w:name w:val="Überschrift 1 Zchn"/>
    <w:basedOn w:val="Absatz-Standardschriftart"/>
    <w:link w:val="berschrift1"/>
    <w:uiPriority w:val="9"/>
    <w:rsid w:val="00085889"/>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085889"/>
    <w:rPr>
      <w:rFonts w:ascii="Arial" w:eastAsiaTheme="majorEastAsia" w:hAnsi="Arial" w:cstheme="majorBidi"/>
      <w:b/>
      <w:sz w:val="24"/>
      <w:szCs w:val="26"/>
    </w:rPr>
  </w:style>
  <w:style w:type="paragraph" w:customStyle="1" w:styleId="Texte">
    <w:name w:val="Texte"/>
    <w:basedOn w:val="Standard"/>
    <w:rsid w:val="00085889"/>
    <w:pPr>
      <w:keepLines/>
      <w:spacing w:before="60" w:after="60" w:line="240" w:lineRule="auto"/>
    </w:pPr>
    <w:rPr>
      <w:rFonts w:ascii="Arial" w:eastAsia="Times New Roman" w:hAnsi="Arial" w:cs="Times New Roman"/>
      <w:sz w:val="20"/>
      <w:szCs w:val="20"/>
      <w:lang w:eastAsia="de-DE"/>
    </w:rPr>
  </w:style>
  <w:style w:type="paragraph" w:styleId="Inhaltsverzeichnisberschrift">
    <w:name w:val="TOC Heading"/>
    <w:basedOn w:val="berschrift1"/>
    <w:next w:val="Standard"/>
    <w:uiPriority w:val="39"/>
    <w:unhideWhenUsed/>
    <w:qFormat/>
    <w:rsid w:val="00085889"/>
    <w:pPr>
      <w:outlineLvl w:val="9"/>
    </w:pPr>
    <w:rPr>
      <w:lang w:eastAsia="de-CH"/>
    </w:rPr>
  </w:style>
  <w:style w:type="paragraph" w:styleId="Verzeichnis2">
    <w:name w:val="toc 2"/>
    <w:basedOn w:val="Standard"/>
    <w:next w:val="Standard"/>
    <w:autoRedefine/>
    <w:uiPriority w:val="39"/>
    <w:unhideWhenUsed/>
    <w:rsid w:val="00025903"/>
    <w:pPr>
      <w:tabs>
        <w:tab w:val="left" w:pos="880"/>
        <w:tab w:val="right" w:leader="dot" w:pos="9062"/>
      </w:tabs>
      <w:spacing w:after="100"/>
      <w:ind w:left="220"/>
    </w:pPr>
    <w:rPr>
      <w:rFonts w:ascii="Arial" w:eastAsiaTheme="minorEastAsia" w:hAnsi="Arial" w:cs="Arial"/>
      <w:noProof/>
      <w:sz w:val="20"/>
      <w:szCs w:val="20"/>
      <w:lang w:eastAsia="de-CH"/>
    </w:rPr>
  </w:style>
  <w:style w:type="paragraph" w:styleId="Verzeichnis1">
    <w:name w:val="toc 1"/>
    <w:basedOn w:val="Standard"/>
    <w:next w:val="Standard"/>
    <w:autoRedefine/>
    <w:uiPriority w:val="39"/>
    <w:unhideWhenUsed/>
    <w:rsid w:val="00F027F0"/>
    <w:pPr>
      <w:tabs>
        <w:tab w:val="left" w:pos="440"/>
        <w:tab w:val="right" w:leader="dot" w:pos="9345"/>
      </w:tabs>
      <w:spacing w:after="240"/>
    </w:pPr>
    <w:rPr>
      <w:rFonts w:ascii="Arial Black" w:eastAsiaTheme="minorEastAsia" w:hAnsi="Arial Black" w:cs="Times New Roman"/>
      <w:noProof/>
      <w:sz w:val="24"/>
      <w:szCs w:val="24"/>
      <w:lang w:eastAsia="de-CH"/>
    </w:rPr>
  </w:style>
  <w:style w:type="character" w:styleId="BesuchterLink">
    <w:name w:val="FollowedHyperlink"/>
    <w:basedOn w:val="Absatz-Standardschriftart"/>
    <w:uiPriority w:val="99"/>
    <w:semiHidden/>
    <w:unhideWhenUsed/>
    <w:rsid w:val="008E08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ufsp-coronavirus.ch/download/" TargetMode="External"/><Relationship Id="rId4" Type="http://schemas.openxmlformats.org/officeDocument/2006/relationships/webSettings" Target="webSettings.xml"/><Relationship Id="rId9" Type="http://schemas.openxmlformats.org/officeDocument/2006/relationships/hyperlink" Target="https://www.bag.admin.ch/bag/it/home/krankheiten/ausbrueche-epidemien-pandemien/aktuelle-ausbrueche-epidemien/novel-cov/besonders-gefaehrdete-menschen.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497D4-E3A0-436A-9A66-AD117CB98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2066</Words>
  <Characters>13018</Characters>
  <Application>Microsoft Office Word</Application>
  <DocSecurity>0</DocSecurity>
  <Lines>108</Lines>
  <Paragraphs>30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Magdaleno</dc:creator>
  <cp:keywords/>
  <dc:description/>
  <cp:lastModifiedBy>Kernen Silvia</cp:lastModifiedBy>
  <cp:revision>19</cp:revision>
  <cp:lastPrinted>2020-02-10T14:05:00Z</cp:lastPrinted>
  <dcterms:created xsi:type="dcterms:W3CDTF">2021-01-29T14:24:00Z</dcterms:created>
  <dcterms:modified xsi:type="dcterms:W3CDTF">2021-12-07T16:15:00Z</dcterms:modified>
</cp:coreProperties>
</file>